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92" w:rsidRDefault="00833192" w:rsidP="00833192">
      <w:pPr>
        <w:spacing w:after="120"/>
        <w:ind w:left="0" w:hanging="2"/>
        <w:rPr>
          <w:b/>
          <w:i/>
          <w:sz w:val="52"/>
          <w:szCs w:val="52"/>
        </w:rPr>
      </w:pPr>
      <w:r w:rsidRPr="00B714B6">
        <w:rPr>
          <w:noProof/>
        </w:rPr>
        <w:drawing>
          <wp:inline distT="0" distB="0" distL="0" distR="0" wp14:anchorId="27E308BC" wp14:editId="4BD2E585">
            <wp:extent cx="3108960" cy="7315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</w:t>
      </w:r>
      <w:r w:rsidRPr="00B714B6">
        <w:rPr>
          <w:noProof/>
        </w:rPr>
        <w:drawing>
          <wp:inline distT="0" distB="0" distL="0" distR="0" wp14:anchorId="0AE8331E" wp14:editId="08FDCE95">
            <wp:extent cx="2293620" cy="838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192" w:rsidRDefault="00833192" w:rsidP="00833192">
      <w:pPr>
        <w:pStyle w:val="Heading1"/>
        <w:ind w:left="0" w:hanging="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1000 СОФИЯ, ул. “6 СЕПТЕМВРИ“ № 26</w:t>
      </w:r>
    </w:p>
    <w:p w:rsidR="00833192" w:rsidRDefault="00833192" w:rsidP="00833192">
      <w:pPr>
        <w:pStyle w:val="Heading4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>
        <w:rPr>
          <w:b/>
          <w:sz w:val="20"/>
          <w:szCs w:val="20"/>
        </w:rPr>
        <w:t xml:space="preserve">02/ 988 38 67; </w:t>
      </w:r>
      <w:r>
        <w:rPr>
          <w:sz w:val="20"/>
          <w:szCs w:val="20"/>
        </w:rPr>
        <w:t>ТЕЛ./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ФАКС: </w:t>
      </w:r>
      <w:r>
        <w:rPr>
          <w:b/>
          <w:sz w:val="20"/>
          <w:szCs w:val="20"/>
        </w:rPr>
        <w:t>02/ 980 29 56</w:t>
      </w:r>
      <w:r>
        <w:rPr>
          <w:sz w:val="20"/>
          <w:szCs w:val="20"/>
        </w:rPr>
        <w:t xml:space="preserve"> </w:t>
      </w:r>
    </w:p>
    <w:p w:rsidR="00833192" w:rsidRPr="00E14A3E" w:rsidRDefault="00833192" w:rsidP="00833192">
      <w:pPr>
        <w:spacing w:after="120"/>
        <w:ind w:left="0" w:hanging="2"/>
        <w:jc w:val="both"/>
      </w:pPr>
      <w:r>
        <w:rPr>
          <w:b/>
          <w:sz w:val="20"/>
          <w:szCs w:val="20"/>
        </w:rPr>
        <w:t xml:space="preserve">Web страница: </w:t>
      </w:r>
      <w:r w:rsidR="00C837E4">
        <w:rPr>
          <w:b/>
          <w:color w:val="000000"/>
          <w:sz w:val="20"/>
          <w:szCs w:val="20"/>
        </w:rPr>
        <w:fldChar w:fldCharType="begin"/>
      </w:r>
      <w:r w:rsidR="00C837E4">
        <w:rPr>
          <w:b/>
          <w:color w:val="000000"/>
          <w:sz w:val="20"/>
          <w:szCs w:val="20"/>
        </w:rPr>
        <w:instrText xml:space="preserve"> HYPERLINK "http://www.2mko.com/" \h </w:instrText>
      </w:r>
      <w:r w:rsidR="00C837E4">
        <w:rPr>
          <w:b/>
          <w:color w:val="000000"/>
          <w:sz w:val="20"/>
          <w:szCs w:val="20"/>
        </w:rPr>
        <w:fldChar w:fldCharType="separate"/>
      </w:r>
      <w:r>
        <w:rPr>
          <w:b/>
          <w:color w:val="000000"/>
          <w:sz w:val="20"/>
          <w:szCs w:val="20"/>
        </w:rPr>
        <w:t>www.2mko.com</w:t>
      </w:r>
      <w:r w:rsidR="00C837E4">
        <w:rPr>
          <w:b/>
          <w:color w:val="000000"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   e</w:t>
      </w:r>
      <w:r>
        <w:rPr>
          <w:sz w:val="20"/>
          <w:szCs w:val="20"/>
        </w:rPr>
        <w:t xml:space="preserve">-mail : </w:t>
      </w:r>
      <w:r>
        <w:rPr>
          <w:b/>
          <w:sz w:val="20"/>
          <w:szCs w:val="20"/>
        </w:rPr>
        <w:t>2mko@2mko.com</w:t>
      </w:r>
    </w:p>
    <w:p w:rsidR="00833192" w:rsidRDefault="00833192">
      <w:pPr>
        <w:spacing w:after="120"/>
        <w:ind w:left="3" w:hanging="5"/>
        <w:jc w:val="center"/>
        <w:rPr>
          <w:b/>
          <w:i/>
          <w:sz w:val="52"/>
          <w:szCs w:val="52"/>
        </w:rPr>
      </w:pPr>
    </w:p>
    <w:p w:rsidR="00AE1208" w:rsidRDefault="00AE1208">
      <w:pPr>
        <w:spacing w:after="120"/>
        <w:ind w:left="3" w:hanging="5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КАМБОДЖА, ТАЙЛАНД </w:t>
      </w:r>
      <w:r>
        <w:rPr>
          <w:b/>
          <w:i/>
          <w:sz w:val="44"/>
          <w:szCs w:val="44"/>
        </w:rPr>
        <w:t>(без Пукет)</w:t>
      </w:r>
      <w:r>
        <w:rPr>
          <w:b/>
          <w:i/>
          <w:sz w:val="52"/>
          <w:szCs w:val="52"/>
        </w:rPr>
        <w:t xml:space="preserve">  </w:t>
      </w:r>
    </w:p>
    <w:p w:rsidR="00436FEC" w:rsidRDefault="00AE1208">
      <w:pPr>
        <w:spacing w:after="120"/>
        <w:ind w:left="3" w:hanging="5"/>
        <w:jc w:val="center"/>
        <w:rPr>
          <w:sz w:val="52"/>
          <w:szCs w:val="52"/>
        </w:rPr>
      </w:pPr>
      <w:r>
        <w:rPr>
          <w:b/>
          <w:i/>
          <w:sz w:val="52"/>
          <w:szCs w:val="52"/>
        </w:rPr>
        <w:t xml:space="preserve">и МИАНМАР - I вар. </w:t>
      </w:r>
    </w:p>
    <w:p w:rsidR="00436FEC" w:rsidRDefault="00436FEC">
      <w:pPr>
        <w:spacing w:after="120"/>
        <w:ind w:left="0" w:hanging="2"/>
        <w:jc w:val="center"/>
        <w:rPr>
          <w:sz w:val="20"/>
          <w:szCs w:val="20"/>
        </w:rPr>
      </w:pPr>
    </w:p>
    <w:p w:rsidR="00833192" w:rsidRDefault="00833192" w:rsidP="00833192">
      <w:pPr>
        <w:ind w:left="1" w:hanging="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Пном Пен, Сием </w:t>
      </w:r>
      <w:r w:rsidR="00AE1208">
        <w:rPr>
          <w:i/>
          <w:sz w:val="28"/>
          <w:szCs w:val="28"/>
        </w:rPr>
        <w:t>Реп, Анк</w:t>
      </w:r>
      <w:r>
        <w:rPr>
          <w:i/>
          <w:sz w:val="28"/>
          <w:szCs w:val="28"/>
        </w:rPr>
        <w:t>ор Том, Банкок, Аютая,</w:t>
      </w:r>
    </w:p>
    <w:p w:rsidR="00833192" w:rsidRDefault="00833192" w:rsidP="00833192">
      <w:pPr>
        <w:ind w:left="1" w:hanging="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Банг Па, Сукотай, </w:t>
      </w:r>
      <w:r w:rsidRPr="00833192">
        <w:rPr>
          <w:i/>
          <w:sz w:val="28"/>
          <w:szCs w:val="28"/>
        </w:rPr>
        <w:t>Питсанулок,</w:t>
      </w:r>
      <w:r>
        <w:rPr>
          <w:b/>
          <w:i/>
          <w:sz w:val="28"/>
          <w:szCs w:val="28"/>
        </w:rPr>
        <w:t xml:space="preserve">  </w:t>
      </w:r>
      <w:r w:rsidR="00AE1208">
        <w:rPr>
          <w:i/>
          <w:sz w:val="28"/>
          <w:szCs w:val="28"/>
        </w:rPr>
        <w:t>Лампун, Лампанг,</w:t>
      </w:r>
      <w:r w:rsidRPr="008331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Шанг Май,</w:t>
      </w:r>
    </w:p>
    <w:p w:rsidR="00436FEC" w:rsidRPr="00833192" w:rsidRDefault="00AE1208" w:rsidP="00833192">
      <w:pPr>
        <w:ind w:left="1" w:hanging="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Янгон, Баган,</w:t>
      </w:r>
      <w:r w:rsidR="00833192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Мианкабар, Мандалай</w:t>
      </w:r>
    </w:p>
    <w:p w:rsidR="00436FEC" w:rsidRDefault="00436FEC">
      <w:pPr>
        <w:spacing w:after="120"/>
        <w:ind w:left="0" w:hanging="2"/>
        <w:jc w:val="both"/>
      </w:pPr>
    </w:p>
    <w:p w:rsidR="00436FEC" w:rsidRDefault="00436FEC">
      <w:pPr>
        <w:spacing w:after="120"/>
        <w:ind w:left="0" w:hanging="2"/>
        <w:jc w:val="both"/>
      </w:pPr>
    </w:p>
    <w:p w:rsidR="00436FEC" w:rsidRDefault="00AE1208">
      <w:pPr>
        <w:tabs>
          <w:tab w:val="left" w:pos="3544"/>
          <w:tab w:val="left" w:pos="4111"/>
        </w:tabs>
        <w:ind w:left="0" w:hanging="2"/>
        <w:jc w:val="center"/>
        <w:rPr>
          <w:sz w:val="28"/>
          <w:szCs w:val="28"/>
        </w:rPr>
      </w:pPr>
      <w:r w:rsidRPr="00833192">
        <w:rPr>
          <w:b/>
        </w:rPr>
        <w:t xml:space="preserve">САМОЛЕТНА ЕКСКУРЗИЯ: </w:t>
      </w:r>
      <w:r w:rsidRPr="00833192">
        <w:t>15 дни</w:t>
      </w:r>
      <w:r>
        <w:rPr>
          <w:sz w:val="28"/>
          <w:szCs w:val="28"/>
        </w:rPr>
        <w:t xml:space="preserve">             </w:t>
      </w:r>
      <w:r>
        <w:rPr>
          <w:b/>
          <w:color w:val="000000"/>
        </w:rPr>
        <w:t>Промоционална  цена</w:t>
      </w:r>
      <w:r>
        <w:rPr>
          <w:color w:val="000000"/>
        </w:rPr>
        <w:t>:</w:t>
      </w:r>
      <w:r>
        <w:rPr>
          <w:b/>
        </w:rPr>
        <w:t xml:space="preserve"> </w:t>
      </w:r>
      <w:r w:rsidR="00C837E4" w:rsidRPr="00C837E4">
        <w:rPr>
          <w:b/>
          <w:sz w:val="28"/>
          <w:szCs w:val="28"/>
        </w:rPr>
        <w:t>6 2</w:t>
      </w:r>
      <w:r>
        <w:rPr>
          <w:b/>
          <w:sz w:val="28"/>
          <w:szCs w:val="28"/>
        </w:rPr>
        <w:t>30 лв</w:t>
      </w:r>
      <w:r>
        <w:rPr>
          <w:b/>
          <w:color w:val="000000"/>
          <w:sz w:val="28"/>
          <w:szCs w:val="28"/>
        </w:rPr>
        <w:t xml:space="preserve"> </w:t>
      </w:r>
    </w:p>
    <w:p w:rsidR="00436FEC" w:rsidRDefault="00AE1208">
      <w:pPr>
        <w:tabs>
          <w:tab w:val="left" w:pos="3544"/>
          <w:tab w:val="left" w:pos="4111"/>
        </w:tabs>
        <w:ind w:left="0" w:hanging="2"/>
        <w:jc w:val="center"/>
      </w:pPr>
      <w:r>
        <w:rPr>
          <w:b/>
        </w:rPr>
        <w:t xml:space="preserve">                                                                                          Стандартна цена:  </w:t>
      </w:r>
      <w:r w:rsidR="00C837E4">
        <w:rPr>
          <w:b/>
          <w:sz w:val="28"/>
          <w:szCs w:val="28"/>
          <w:lang w:val="en-US"/>
        </w:rPr>
        <w:t>6 3</w:t>
      </w:r>
      <w:r>
        <w:rPr>
          <w:b/>
          <w:sz w:val="28"/>
          <w:szCs w:val="28"/>
        </w:rPr>
        <w:t>30  лв</w:t>
      </w:r>
      <w:r>
        <w:rPr>
          <w:b/>
        </w:rPr>
        <w:t xml:space="preserve"> </w:t>
      </w:r>
    </w:p>
    <w:p w:rsidR="00E67903" w:rsidRDefault="00AE1208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                                                                        </w:t>
      </w:r>
      <w:r w:rsidR="00E67903" w:rsidRPr="00E67903">
        <w:rPr>
          <w:rFonts w:ascii="Tahoma" w:eastAsia="Tahoma" w:hAnsi="Tahoma" w:cs="Tahoma"/>
        </w:rPr>
        <w:t xml:space="preserve">   </w:t>
      </w:r>
      <w:r>
        <w:rPr>
          <w:rFonts w:ascii="Tahoma" w:eastAsia="Tahoma" w:hAnsi="Tahoma" w:cs="Tahoma"/>
        </w:rPr>
        <w:t>/с  вкл. лет.такси/</w:t>
      </w:r>
    </w:p>
    <w:p w:rsidR="00E67903" w:rsidRDefault="00AE1208">
      <w:pPr>
        <w:ind w:left="0" w:hanging="2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      </w:t>
      </w:r>
    </w:p>
    <w:p w:rsidR="00E67903" w:rsidRPr="00E80179" w:rsidRDefault="00E67903" w:rsidP="00E67903">
      <w:pPr>
        <w:tabs>
          <w:tab w:val="left" w:pos="3544"/>
          <w:tab w:val="left" w:pos="4111"/>
        </w:tabs>
        <w:ind w:left="0" w:right="-285" w:hanging="2"/>
        <w:rPr>
          <w:rFonts w:ascii="Tahoma" w:hAnsi="Tahoma" w:cs="Tahoma"/>
          <w:b/>
          <w:bCs/>
          <w:i/>
        </w:rPr>
      </w:pPr>
      <w:r w:rsidRPr="003B2CFF">
        <w:rPr>
          <w:b/>
          <w:i/>
        </w:rPr>
        <w:t>*</w:t>
      </w:r>
      <w:r>
        <w:rPr>
          <w:b/>
          <w:i/>
        </w:rPr>
        <w:t xml:space="preserve">Промоционалната цена </w:t>
      </w:r>
      <w:r w:rsidR="00C837E4" w:rsidRPr="00C837E4">
        <w:rPr>
          <w:b/>
          <w:i/>
        </w:rPr>
        <w:t>6 2</w:t>
      </w:r>
      <w:r w:rsidRPr="00E67903">
        <w:rPr>
          <w:b/>
          <w:i/>
        </w:rPr>
        <w:t>3</w:t>
      </w:r>
      <w:r w:rsidRPr="003B2CFF">
        <w:rPr>
          <w:b/>
          <w:i/>
        </w:rPr>
        <w:t>0</w:t>
      </w:r>
      <w:r w:rsidRPr="00C966F5">
        <w:rPr>
          <w:b/>
          <w:i/>
        </w:rPr>
        <w:t xml:space="preserve"> </w:t>
      </w:r>
      <w:r w:rsidRPr="00E80179">
        <w:rPr>
          <w:b/>
          <w:i/>
        </w:rPr>
        <w:t xml:space="preserve">лв е валидна при записване и депозиране минимум 6 </w:t>
      </w:r>
      <w:r>
        <w:rPr>
          <w:b/>
          <w:i/>
        </w:rPr>
        <w:t xml:space="preserve">  </w:t>
      </w:r>
      <w:r w:rsidRPr="00E80179">
        <w:rPr>
          <w:b/>
          <w:i/>
        </w:rPr>
        <w:t>месеца преди датата на отпътуване.</w:t>
      </w:r>
    </w:p>
    <w:p w:rsidR="00E67903" w:rsidRDefault="00E67903" w:rsidP="00E67903">
      <w:pPr>
        <w:tabs>
          <w:tab w:val="left" w:pos="3544"/>
          <w:tab w:val="left" w:pos="4111"/>
        </w:tabs>
        <w:ind w:left="0" w:right="-285" w:hanging="2"/>
        <w:rPr>
          <w:b/>
          <w:i/>
        </w:rPr>
      </w:pPr>
      <w:r w:rsidRPr="00E80179">
        <w:rPr>
          <w:b/>
          <w:i/>
        </w:rPr>
        <w:t xml:space="preserve">Стандартната цена </w:t>
      </w:r>
      <w:r w:rsidR="00C837E4" w:rsidRPr="00C837E4">
        <w:rPr>
          <w:b/>
          <w:i/>
        </w:rPr>
        <w:t>6 3</w:t>
      </w:r>
      <w:r w:rsidRPr="00E67903">
        <w:rPr>
          <w:b/>
          <w:i/>
        </w:rPr>
        <w:t>3</w:t>
      </w:r>
      <w:r w:rsidRPr="003B2CFF">
        <w:rPr>
          <w:b/>
          <w:i/>
        </w:rPr>
        <w:t>0</w:t>
      </w:r>
      <w:r w:rsidRPr="00E80179">
        <w:rPr>
          <w:b/>
          <w:i/>
        </w:rPr>
        <w:t xml:space="preserve"> лв е валидна при записва</w:t>
      </w:r>
      <w:r>
        <w:rPr>
          <w:b/>
          <w:i/>
        </w:rPr>
        <w:t>не и депозиране в срок по малък</w:t>
      </w:r>
    </w:p>
    <w:p w:rsidR="00E67903" w:rsidRPr="004425B7" w:rsidRDefault="00E67903" w:rsidP="00E67903">
      <w:pPr>
        <w:tabs>
          <w:tab w:val="left" w:pos="3544"/>
          <w:tab w:val="left" w:pos="4111"/>
        </w:tabs>
        <w:ind w:left="0" w:right="-285" w:hanging="2"/>
        <w:rPr>
          <w:b/>
          <w:i/>
        </w:rPr>
      </w:pPr>
      <w:r>
        <w:rPr>
          <w:b/>
          <w:i/>
        </w:rPr>
        <w:t>о</w:t>
      </w:r>
      <w:r w:rsidRPr="00E80179">
        <w:rPr>
          <w:b/>
          <w:i/>
        </w:rPr>
        <w:t>т</w:t>
      </w:r>
      <w:r>
        <w:rPr>
          <w:b/>
          <w:i/>
        </w:rPr>
        <w:t xml:space="preserve"> </w:t>
      </w:r>
      <w:r w:rsidRPr="004425B7">
        <w:rPr>
          <w:b/>
          <w:i/>
        </w:rPr>
        <w:t xml:space="preserve"> </w:t>
      </w:r>
      <w:r w:rsidRPr="00E80179">
        <w:rPr>
          <w:b/>
          <w:i/>
        </w:rPr>
        <w:t>6 месеца.</w:t>
      </w:r>
      <w:r>
        <w:rPr>
          <w:color w:val="000000"/>
          <w:sz w:val="20"/>
          <w:szCs w:val="20"/>
        </w:rPr>
        <w:t xml:space="preserve">          </w:t>
      </w:r>
    </w:p>
    <w:p w:rsidR="00436FEC" w:rsidRDefault="00AE1208">
      <w:pPr>
        <w:ind w:left="0" w:hanging="2"/>
        <w:jc w:val="both"/>
      </w:pPr>
      <w:r>
        <w:rPr>
          <w:rFonts w:ascii="Tahoma" w:eastAsia="Tahoma" w:hAnsi="Tahoma" w:cs="Tahoma"/>
          <w:b/>
        </w:rPr>
        <w:t xml:space="preserve">                                                                                 </w:t>
      </w:r>
    </w:p>
    <w:p w:rsidR="00436FEC" w:rsidRDefault="00436FEC" w:rsidP="00C837E4">
      <w:pPr>
        <w:ind w:leftChars="0" w:left="0" w:firstLineChars="0" w:firstLine="0"/>
        <w:jc w:val="both"/>
        <w:rPr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1294"/>
        <w:gridCol w:w="1294"/>
        <w:gridCol w:w="1294"/>
        <w:gridCol w:w="1294"/>
      </w:tblGrid>
      <w:tr w:rsidR="00C837E4" w:rsidRPr="00AA3DF0" w:rsidTr="005D0DC5">
        <w:trPr>
          <w:trHeight w:val="253"/>
        </w:trPr>
        <w:tc>
          <w:tcPr>
            <w:tcW w:w="836" w:type="dxa"/>
          </w:tcPr>
          <w:p w:rsidR="00C837E4" w:rsidRPr="00517596" w:rsidRDefault="00C837E4" w:rsidP="005D0DC5">
            <w:pPr>
              <w:ind w:left="0" w:hanging="2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Дати:</w:t>
            </w:r>
          </w:p>
        </w:tc>
        <w:tc>
          <w:tcPr>
            <w:tcW w:w="1294" w:type="dxa"/>
          </w:tcPr>
          <w:p w:rsidR="00C837E4" w:rsidRPr="00AA3DF0" w:rsidRDefault="00C837E4" w:rsidP="005D0DC5">
            <w:pPr>
              <w:ind w:left="0" w:hanging="2"/>
              <w:jc w:val="both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GB"/>
              </w:rPr>
              <w:t>24</w:t>
            </w:r>
            <w:r>
              <w:rPr>
                <w:b/>
                <w:iCs/>
                <w:color w:val="000000"/>
              </w:rPr>
              <w:t>.11.202</w:t>
            </w:r>
            <w:r>
              <w:rPr>
                <w:b/>
                <w:iCs/>
                <w:color w:val="000000"/>
                <w:lang w:val="en-US"/>
              </w:rPr>
              <w:t>2</w:t>
            </w:r>
          </w:p>
        </w:tc>
        <w:tc>
          <w:tcPr>
            <w:tcW w:w="1294" w:type="dxa"/>
          </w:tcPr>
          <w:p w:rsidR="00C837E4" w:rsidRPr="00AA3DF0" w:rsidRDefault="00C837E4" w:rsidP="005D0DC5">
            <w:pPr>
              <w:ind w:left="0" w:hanging="2"/>
              <w:jc w:val="both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GB"/>
              </w:rPr>
              <w:t>18.02.2023</w:t>
            </w:r>
          </w:p>
        </w:tc>
        <w:tc>
          <w:tcPr>
            <w:tcW w:w="1294" w:type="dxa"/>
          </w:tcPr>
          <w:p w:rsidR="00C837E4" w:rsidRPr="00AA3DF0" w:rsidRDefault="00C837E4" w:rsidP="005D0DC5">
            <w:pPr>
              <w:ind w:left="0" w:hanging="2"/>
              <w:jc w:val="both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GB"/>
              </w:rPr>
              <w:t>01.04.2023</w:t>
            </w:r>
          </w:p>
        </w:tc>
        <w:tc>
          <w:tcPr>
            <w:tcW w:w="1294" w:type="dxa"/>
          </w:tcPr>
          <w:p w:rsidR="00C837E4" w:rsidRPr="00AA3DF0" w:rsidRDefault="00C837E4" w:rsidP="005D0DC5">
            <w:pPr>
              <w:ind w:left="0" w:hanging="2"/>
              <w:jc w:val="both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GB"/>
              </w:rPr>
              <w:t>18.11.2023</w:t>
            </w:r>
          </w:p>
        </w:tc>
      </w:tr>
    </w:tbl>
    <w:p w:rsidR="00833192" w:rsidRDefault="00833192" w:rsidP="00833192">
      <w:pPr>
        <w:ind w:leftChars="0" w:left="0" w:firstLineChars="0" w:firstLine="0"/>
        <w:jc w:val="both"/>
        <w:rPr>
          <w:b/>
        </w:rPr>
      </w:pPr>
    </w:p>
    <w:p w:rsidR="00436FEC" w:rsidRDefault="00AE1208">
      <w:pPr>
        <w:ind w:left="0" w:hanging="2"/>
        <w:jc w:val="both"/>
      </w:pPr>
      <w:r>
        <w:rPr>
          <w:b/>
        </w:rPr>
        <w:t xml:space="preserve">1 ДЕН – </w:t>
      </w:r>
      <w:r>
        <w:t xml:space="preserve">Сборен пункт на летище София в 14.30 ч., Терминал 2. </w:t>
      </w:r>
      <w:r>
        <w:rPr>
          <w:b/>
        </w:rPr>
        <w:t xml:space="preserve">Самолетен полет София – Доха в 16.45 ч. </w:t>
      </w:r>
      <w:r>
        <w:rPr>
          <w:sz w:val="22"/>
          <w:szCs w:val="22"/>
        </w:rPr>
        <w:t>с “</w:t>
      </w:r>
      <w:r>
        <w:rPr>
          <w:i/>
        </w:rPr>
        <w:t>Qatar Airways”.</w:t>
      </w:r>
      <w:r>
        <w:rPr>
          <w:b/>
        </w:rPr>
        <w:t xml:space="preserve"> Пристигане в Доха в 22.20 ч.</w:t>
      </w:r>
    </w:p>
    <w:p w:rsidR="00436FEC" w:rsidRDefault="00436FEC">
      <w:pPr>
        <w:ind w:left="0" w:hanging="2"/>
        <w:jc w:val="both"/>
      </w:pPr>
    </w:p>
    <w:p w:rsidR="00436FEC" w:rsidRDefault="00AE1208">
      <w:pPr>
        <w:tabs>
          <w:tab w:val="left" w:pos="3000"/>
        </w:tabs>
        <w:ind w:left="0" w:hanging="2"/>
        <w:jc w:val="both"/>
      </w:pPr>
      <w:r>
        <w:rPr>
          <w:b/>
        </w:rPr>
        <w:t>2 ДЕН – Самолетен полет Доха – Пном Пен в 01.30 ч. (през Ханой, без слизане от самолета).</w:t>
      </w:r>
      <w:r>
        <w:rPr>
          <w:b/>
          <w:i/>
        </w:rPr>
        <w:t xml:space="preserve"> </w:t>
      </w:r>
      <w:r>
        <w:rPr>
          <w:b/>
        </w:rPr>
        <w:t>Пристигане в Пном Пен в 14.45 ч.</w:t>
      </w:r>
      <w:r>
        <w:t xml:space="preserve"> Посрещане на летището. След пристигане следва обиколка на </w:t>
      </w:r>
      <w:r>
        <w:rPr>
          <w:b/>
        </w:rPr>
        <w:t>Пном Пен</w:t>
      </w:r>
      <w:r>
        <w:t xml:space="preserve"> с посещение на </w:t>
      </w:r>
      <w:r>
        <w:rPr>
          <w:b/>
        </w:rPr>
        <w:t>Кралския дворец и Сребърната пагода, Националния исторически музей, Националния паметник на славата.</w:t>
      </w:r>
      <w:r>
        <w:t xml:space="preserve"> </w:t>
      </w:r>
      <w:r>
        <w:rPr>
          <w:i/>
        </w:rPr>
        <w:t>Вечеря</w:t>
      </w:r>
      <w:r>
        <w:t xml:space="preserve"> и нощувка в </w:t>
      </w:r>
      <w:r>
        <w:rPr>
          <w:b/>
        </w:rPr>
        <w:t>Пном Пен.</w:t>
      </w:r>
    </w:p>
    <w:p w:rsidR="00436FEC" w:rsidRDefault="00436FEC">
      <w:pPr>
        <w:spacing w:after="120"/>
        <w:ind w:left="0" w:hanging="2"/>
        <w:jc w:val="both"/>
      </w:pPr>
    </w:p>
    <w:p w:rsidR="00436FEC" w:rsidRDefault="00AE1208">
      <w:pPr>
        <w:spacing w:after="120"/>
        <w:ind w:left="0" w:hanging="2"/>
        <w:jc w:val="both"/>
      </w:pPr>
      <w:r>
        <w:rPr>
          <w:b/>
        </w:rPr>
        <w:t xml:space="preserve">3 ДЕН – </w:t>
      </w:r>
      <w:r>
        <w:t xml:space="preserve">След закуска – </w:t>
      </w:r>
      <w:r>
        <w:rPr>
          <w:b/>
          <w:i/>
        </w:rPr>
        <w:t xml:space="preserve">пътуване до Сием Реп с експресен кораб или с автобус </w:t>
      </w:r>
      <w:r>
        <w:rPr>
          <w:i/>
        </w:rPr>
        <w:t>(в зависимост от нивото на река Меконг).</w:t>
      </w:r>
      <w:r>
        <w:rPr>
          <w:b/>
        </w:rPr>
        <w:t xml:space="preserve"> </w:t>
      </w:r>
      <w:r>
        <w:t xml:space="preserve">Денят ще завърши с наблюдение залеза на слънцето от върха на планината </w:t>
      </w:r>
      <w:r>
        <w:rPr>
          <w:b/>
        </w:rPr>
        <w:t>Пном Бакхенг.</w:t>
      </w:r>
      <w:r>
        <w:t xml:space="preserve"> </w:t>
      </w:r>
      <w:r>
        <w:rPr>
          <w:i/>
        </w:rPr>
        <w:t>Вечеря</w:t>
      </w:r>
      <w:r>
        <w:t xml:space="preserve"> </w:t>
      </w:r>
      <w:r>
        <w:rPr>
          <w:i/>
        </w:rPr>
        <w:t>с традиционни танци Апсара</w:t>
      </w:r>
      <w:r>
        <w:t xml:space="preserve">. Нощувка в </w:t>
      </w:r>
      <w:r>
        <w:rPr>
          <w:b/>
        </w:rPr>
        <w:t>Сием Реп.</w:t>
      </w:r>
    </w:p>
    <w:p w:rsidR="00436FEC" w:rsidRDefault="00436FEC">
      <w:pPr>
        <w:tabs>
          <w:tab w:val="left" w:pos="3000"/>
        </w:tabs>
        <w:ind w:left="0" w:hanging="2"/>
        <w:jc w:val="both"/>
      </w:pPr>
    </w:p>
    <w:p w:rsidR="00436FEC" w:rsidRDefault="00AE1208">
      <w:pPr>
        <w:tabs>
          <w:tab w:val="left" w:pos="3000"/>
        </w:tabs>
        <w:ind w:left="0" w:hanging="2"/>
        <w:jc w:val="both"/>
      </w:pPr>
      <w:r>
        <w:rPr>
          <w:b/>
        </w:rPr>
        <w:t xml:space="preserve">4 ДЕН – </w:t>
      </w:r>
      <w:r>
        <w:t xml:space="preserve">Този ден в 05.30 ч. ще посрещнете изгрева на слънцето в </w:t>
      </w:r>
      <w:r>
        <w:rPr>
          <w:b/>
        </w:rPr>
        <w:t>Анкор.</w:t>
      </w:r>
      <w:r>
        <w:t xml:space="preserve"> Този ден Ви предстоят незабравими мигове, посещавайки невероятните храмове на </w:t>
      </w:r>
      <w:r>
        <w:rPr>
          <w:b/>
        </w:rPr>
        <w:t xml:space="preserve">Анкор Ват: </w:t>
      </w:r>
      <w:r>
        <w:t xml:space="preserve">петте кули, които вероятно са били построени като гробница на император Сървармен, управлявал от 1112 г. до 1152 г. и др. Закуска – сух пакет. Следва обиколка на столицата </w:t>
      </w:r>
      <w:r>
        <w:rPr>
          <w:b/>
        </w:rPr>
        <w:t xml:space="preserve">Анкор Том с разглеждане на Байон, Томанон, Чао Сей Тевода, Бафуан, храма “Та </w:t>
      </w:r>
      <w:r>
        <w:rPr>
          <w:b/>
        </w:rPr>
        <w:lastRenderedPageBreak/>
        <w:t>Prоhm”. След това се посещава храма Ролус и Фимеанакас.</w:t>
      </w:r>
      <w:r>
        <w:t xml:space="preserve">  Връщане в хотела. Свободно време. </w:t>
      </w:r>
      <w:r>
        <w:rPr>
          <w:i/>
        </w:rPr>
        <w:t xml:space="preserve">Вечеря </w:t>
      </w:r>
      <w:r>
        <w:t xml:space="preserve">и нощувка в </w:t>
      </w:r>
      <w:r>
        <w:rPr>
          <w:b/>
        </w:rPr>
        <w:t>Сием Реп.</w:t>
      </w:r>
    </w:p>
    <w:p w:rsidR="00436FEC" w:rsidRDefault="00436FEC">
      <w:pPr>
        <w:tabs>
          <w:tab w:val="left" w:pos="3000"/>
        </w:tabs>
        <w:ind w:left="0" w:hanging="2"/>
        <w:jc w:val="both"/>
      </w:pPr>
    </w:p>
    <w:p w:rsidR="00436FEC" w:rsidRDefault="00AE1208">
      <w:pPr>
        <w:tabs>
          <w:tab w:val="left" w:pos="3000"/>
        </w:tabs>
        <w:ind w:left="0" w:hanging="2"/>
        <w:jc w:val="both"/>
        <w:rPr>
          <w:color w:val="000000"/>
        </w:rPr>
      </w:pPr>
      <w:r>
        <w:rPr>
          <w:b/>
        </w:rPr>
        <w:t xml:space="preserve">5 ДЕН – </w:t>
      </w:r>
      <w:r>
        <w:rPr>
          <w:color w:val="000000"/>
        </w:rPr>
        <w:t xml:space="preserve">Закуска. Трансфер до летището и </w:t>
      </w:r>
      <w:r>
        <w:rPr>
          <w:b/>
          <w:color w:val="000000"/>
        </w:rPr>
        <w:t>в 11.45 ч. – полет Сием Реп –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Банкок с </w:t>
      </w:r>
      <w:r>
        <w:rPr>
          <w:i/>
          <w:color w:val="000000"/>
        </w:rPr>
        <w:t>“Cambodia Angkor Air”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Пристигане в Банкок в 12.45 ч. </w:t>
      </w:r>
      <w:r>
        <w:rPr>
          <w:color w:val="000000"/>
        </w:rPr>
        <w:t>Следва обиколка на</w:t>
      </w:r>
      <w:r>
        <w:rPr>
          <w:b/>
          <w:color w:val="000000"/>
        </w:rPr>
        <w:t xml:space="preserve"> Банкок</w:t>
      </w:r>
      <w:r>
        <w:rPr>
          <w:color w:val="000000"/>
        </w:rPr>
        <w:t xml:space="preserve">, включваща разглеждане на </w:t>
      </w:r>
      <w:r>
        <w:rPr>
          <w:b/>
          <w:color w:val="000000"/>
        </w:rPr>
        <w:t>комплекса с Кралския дворец с Храма на Изумрудения Буда, Храма на Полегналия Буда, Мраморния храм.</w:t>
      </w:r>
      <w:r>
        <w:rPr>
          <w:color w:val="000000"/>
        </w:rPr>
        <w:t xml:space="preserve"> Следва</w:t>
      </w:r>
      <w:r>
        <w:rPr>
          <w:b/>
          <w:i/>
          <w:color w:val="000000"/>
        </w:rPr>
        <w:t xml:space="preserve"> разходка с лодка по река Чао Прая и по многобройните оживени канали</w:t>
      </w:r>
      <w:r>
        <w:rPr>
          <w:i/>
          <w:color w:val="000000"/>
        </w:rPr>
        <w:t>, които отблизо предлагат</w:t>
      </w:r>
      <w:r>
        <w:rPr>
          <w:color w:val="000000"/>
        </w:rPr>
        <w:t xml:space="preserve"> фантастична гледка към местния начин на живот. По пътя ще посетим </w:t>
      </w:r>
      <w:r>
        <w:rPr>
          <w:b/>
          <w:color w:val="000000"/>
        </w:rPr>
        <w:t>Храма на зората</w:t>
      </w:r>
      <w:r>
        <w:rPr>
          <w:color w:val="000000"/>
        </w:rPr>
        <w:t>. Разглеждане на</w:t>
      </w:r>
      <w:r>
        <w:rPr>
          <w:b/>
          <w:color w:val="000000"/>
        </w:rPr>
        <w:t xml:space="preserve"> Храма на Златния Буда.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Свободно време. Вечерта, по желание </w:t>
      </w:r>
      <w:r>
        <w:rPr>
          <w:i/>
          <w:color w:val="000000"/>
        </w:rPr>
        <w:t>-</w:t>
      </w:r>
      <w:r>
        <w:rPr>
          <w:color w:val="000000"/>
        </w:rPr>
        <w:t xml:space="preserve"> </w:t>
      </w:r>
      <w:r>
        <w:rPr>
          <w:i/>
          <w:color w:val="000000"/>
        </w:rPr>
        <w:t>вечеря на круизен кораб по реката в залива на Банкок с фолклорна програма</w:t>
      </w:r>
      <w:r>
        <w:rPr>
          <w:color w:val="000000"/>
        </w:rPr>
        <w:t xml:space="preserve">. Нощувка в </w:t>
      </w:r>
      <w:r>
        <w:rPr>
          <w:b/>
          <w:color w:val="000000"/>
        </w:rPr>
        <w:t>Банкок.</w:t>
      </w:r>
    </w:p>
    <w:p w:rsidR="00436FEC" w:rsidRDefault="00436FEC">
      <w:pPr>
        <w:tabs>
          <w:tab w:val="left" w:pos="3000"/>
        </w:tabs>
        <w:ind w:left="0" w:hanging="2"/>
        <w:jc w:val="both"/>
      </w:pPr>
    </w:p>
    <w:p w:rsidR="00436FEC" w:rsidRDefault="00AE1208">
      <w:pPr>
        <w:spacing w:after="120"/>
        <w:ind w:left="0" w:hanging="2"/>
        <w:jc w:val="both"/>
        <w:rPr>
          <w:color w:val="000000"/>
        </w:rPr>
      </w:pPr>
      <w:r>
        <w:rPr>
          <w:b/>
          <w:color w:val="1A1B1E"/>
        </w:rPr>
        <w:t>6 ДЕН</w:t>
      </w:r>
      <w:r>
        <w:rPr>
          <w:color w:val="1A1B1E"/>
        </w:rPr>
        <w:t xml:space="preserve"> </w:t>
      </w:r>
      <w:r>
        <w:rPr>
          <w:b/>
          <w:color w:val="1A1B1E"/>
        </w:rPr>
        <w:t xml:space="preserve">– </w:t>
      </w:r>
      <w:r>
        <w:t>Закуска.</w:t>
      </w:r>
      <w:r>
        <w:rPr>
          <w:b/>
        </w:rPr>
        <w:t xml:space="preserve"> </w:t>
      </w:r>
      <w:r>
        <w:t xml:space="preserve">Следва </w:t>
      </w:r>
      <w:r>
        <w:rPr>
          <w:b/>
          <w:i/>
        </w:rPr>
        <w:t>екскурзия до</w:t>
      </w:r>
      <w:r>
        <w:rPr>
          <w:i/>
        </w:rPr>
        <w:t xml:space="preserve"> </w:t>
      </w:r>
      <w:r>
        <w:rPr>
          <w:b/>
          <w:i/>
          <w:color w:val="000000"/>
        </w:rPr>
        <w:t>някогашната столица на Сиам, Аютая.</w:t>
      </w:r>
      <w:r>
        <w:rPr>
          <w:i/>
          <w:color w:val="000000"/>
        </w:rPr>
        <w:t xml:space="preserve"> </w:t>
      </w:r>
      <w:r>
        <w:rPr>
          <w:b/>
          <w:color w:val="000000"/>
        </w:rPr>
        <w:t>Древният град Аютая е известен като “Венеция на Изтока”</w:t>
      </w:r>
      <w:r>
        <w:rPr>
          <w:color w:val="000000"/>
        </w:rPr>
        <w:t xml:space="preserve">, тъй като е разположен по поречието на </w:t>
      </w:r>
      <w:r>
        <w:rPr>
          <w:b/>
          <w:color w:val="000000"/>
        </w:rPr>
        <w:t>р. Чао Прая,</w:t>
      </w:r>
      <w:r>
        <w:rPr>
          <w:color w:val="000000"/>
        </w:rPr>
        <w:t xml:space="preserve"> чиито притоци обграждат </w:t>
      </w:r>
      <w:r>
        <w:rPr>
          <w:b/>
          <w:color w:val="000000"/>
        </w:rPr>
        <w:t>провинция Аютая.</w:t>
      </w:r>
      <w:r>
        <w:rPr>
          <w:color w:val="000000"/>
        </w:rPr>
        <w:t xml:space="preserve"> От славата на Аютайската империя (1350 - 1767 н.е.) са останали руините на множество храмове. </w:t>
      </w:r>
      <w:r>
        <w:rPr>
          <w:i/>
          <w:color w:val="000000"/>
        </w:rPr>
        <w:t>Обяд в местен ресторант.</w:t>
      </w:r>
      <w:r>
        <w:rPr>
          <w:color w:val="000000"/>
        </w:rPr>
        <w:t xml:space="preserve"> След обяд продължаваме към</w:t>
      </w:r>
      <w:r>
        <w:rPr>
          <w:b/>
          <w:color w:val="000000"/>
        </w:rPr>
        <w:t xml:space="preserve"> Банг Па, където ще имате възможност да посетите Летния дворец на крал Рама V</w:t>
      </w:r>
      <w:r>
        <w:rPr>
          <w:color w:val="000000"/>
        </w:rPr>
        <w:t xml:space="preserve"> – </w:t>
      </w:r>
      <w:r>
        <w:rPr>
          <w:b/>
          <w:color w:val="000000"/>
        </w:rPr>
        <w:t>уникален за Тайланд,</w:t>
      </w:r>
      <w:r>
        <w:rPr>
          <w:color w:val="000000"/>
        </w:rPr>
        <w:t xml:space="preserve"> той е невероятен пример за комбинирането на европейския, китайския и тайландския стил.</w:t>
      </w:r>
      <w:r>
        <w:t xml:space="preserve"> </w:t>
      </w:r>
      <w:r>
        <w:rPr>
          <w:color w:val="000000"/>
        </w:rPr>
        <w:t xml:space="preserve">Вечерта, по желание – </w:t>
      </w:r>
      <w:r>
        <w:rPr>
          <w:b/>
          <w:i/>
          <w:color w:val="000000"/>
        </w:rPr>
        <w:t>посещение на</w:t>
      </w:r>
      <w:r>
        <w:rPr>
          <w:b/>
          <w:i/>
        </w:rPr>
        <w:t xml:space="preserve"> „Калипсо шоу”</w:t>
      </w:r>
      <w:r>
        <w:rPr>
          <w:i/>
        </w:rPr>
        <w:t xml:space="preserve"> (шоу на травестити – кабаретна програма, с вечеря или без вечеря).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Нощувка в </w:t>
      </w:r>
      <w:r>
        <w:rPr>
          <w:b/>
          <w:color w:val="000000"/>
        </w:rPr>
        <w:t>Банкок.</w:t>
      </w:r>
    </w:p>
    <w:p w:rsidR="00436FEC" w:rsidRDefault="00AE1208">
      <w:pPr>
        <w:ind w:left="0" w:hanging="2"/>
        <w:jc w:val="both"/>
      </w:pPr>
      <w:r>
        <w:rPr>
          <w:b/>
        </w:rPr>
        <w:t xml:space="preserve">7 ДЕН – </w:t>
      </w:r>
      <w:r>
        <w:t>З</w:t>
      </w:r>
      <w:r>
        <w:rPr>
          <w:color w:val="000000"/>
        </w:rPr>
        <w:t xml:space="preserve">акуска. Трансфер до летището и </w:t>
      </w:r>
      <w:r>
        <w:rPr>
          <w:b/>
          <w:color w:val="000000"/>
        </w:rPr>
        <w:t>в 07.00 ч. – полет</w:t>
      </w:r>
      <w:r>
        <w:rPr>
          <w:b/>
        </w:rPr>
        <w:t xml:space="preserve"> Банкок –</w:t>
      </w:r>
      <w:r>
        <w:t xml:space="preserve"> </w:t>
      </w:r>
      <w:r>
        <w:rPr>
          <w:b/>
        </w:rPr>
        <w:t>Сукотай.</w:t>
      </w:r>
      <w:r>
        <w:t xml:space="preserve"> </w:t>
      </w:r>
      <w:r>
        <w:rPr>
          <w:b/>
        </w:rPr>
        <w:t>Пристигане в Сукотай</w:t>
      </w:r>
      <w:r>
        <w:t xml:space="preserve"> </w:t>
      </w:r>
      <w:r>
        <w:rPr>
          <w:b/>
        </w:rPr>
        <w:t>в 08.15 ч.</w:t>
      </w:r>
      <w:r>
        <w:t xml:space="preserve"> Този ден ще разгледаме </w:t>
      </w:r>
      <w:r>
        <w:rPr>
          <w:b/>
        </w:rPr>
        <w:t>историческия парк Сукотай.</w:t>
      </w:r>
      <w:r>
        <w:t xml:space="preserve"> Посещаваме легендарната столица и наследството на Тайското кралство, </w:t>
      </w:r>
      <w:r>
        <w:rPr>
          <w:b/>
        </w:rPr>
        <w:t>първото независимо Тай</w:t>
      </w:r>
      <w:r>
        <w:t xml:space="preserve"> </w:t>
      </w:r>
      <w:r>
        <w:rPr>
          <w:b/>
        </w:rPr>
        <w:t>Кралство.</w:t>
      </w:r>
      <w:r>
        <w:t xml:space="preserve"> Периодът на разцвет на </w:t>
      </w:r>
      <w:r>
        <w:rPr>
          <w:b/>
        </w:rPr>
        <w:t>Сукотай</w:t>
      </w:r>
      <w:r>
        <w:t xml:space="preserve"> започва след 1240 г, когато крал Интрадит отстоява независимостта на кралството от Кхмерите. Този период се счита за “златната ера” в историята на </w:t>
      </w:r>
      <w:r>
        <w:rPr>
          <w:b/>
        </w:rPr>
        <w:t>Тайланд.</w:t>
      </w:r>
      <w:r>
        <w:t xml:space="preserve"> Зад крепостните стени на града са запазени руините на около 20 храма. Посещаване на </w:t>
      </w:r>
      <w:r>
        <w:rPr>
          <w:b/>
        </w:rPr>
        <w:t>храмовете Сра Сри и Сри Шум</w:t>
      </w:r>
      <w:r>
        <w:t xml:space="preserve">, където се намира </w:t>
      </w:r>
      <w:r>
        <w:rPr>
          <w:b/>
        </w:rPr>
        <w:t>една от най-големите статуи на седналия Буда в Тайланд и Националния музей.</w:t>
      </w:r>
      <w:r>
        <w:t xml:space="preserve"> </w:t>
      </w:r>
      <w:r>
        <w:rPr>
          <w:i/>
        </w:rPr>
        <w:t xml:space="preserve">Обяд. </w:t>
      </w:r>
      <w:r>
        <w:t xml:space="preserve">Продължаваме към </w:t>
      </w:r>
      <w:r>
        <w:rPr>
          <w:b/>
        </w:rPr>
        <w:t xml:space="preserve">Питсанулок. </w:t>
      </w:r>
      <w:r>
        <w:t xml:space="preserve">Нощувка в </w:t>
      </w:r>
      <w:r>
        <w:rPr>
          <w:b/>
        </w:rPr>
        <w:t>Питсанулок.</w:t>
      </w:r>
    </w:p>
    <w:p w:rsidR="00436FEC" w:rsidRDefault="00AE1208">
      <w:pPr>
        <w:ind w:left="0" w:hanging="2"/>
        <w:jc w:val="both"/>
      </w:pPr>
      <w:r>
        <w:br/>
      </w:r>
      <w:r>
        <w:rPr>
          <w:b/>
        </w:rPr>
        <w:t>8 ДЕН</w:t>
      </w:r>
      <w:r>
        <w:t xml:space="preserve"> </w:t>
      </w:r>
      <w:r>
        <w:rPr>
          <w:b/>
        </w:rPr>
        <w:t xml:space="preserve">– </w:t>
      </w:r>
      <w:r>
        <w:t xml:space="preserve">След закуска посещаваме </w:t>
      </w:r>
      <w:r>
        <w:rPr>
          <w:b/>
        </w:rPr>
        <w:t xml:space="preserve">главния храм на град Питсанулок – Ват Махатхат – </w:t>
      </w:r>
      <w:r>
        <w:t>архитектурен шедьовър.</w:t>
      </w:r>
      <w:r>
        <w:rPr>
          <w:b/>
        </w:rPr>
        <w:t xml:space="preserve"> </w:t>
      </w:r>
      <w:r>
        <w:t xml:space="preserve">Разглеждаме </w:t>
      </w:r>
      <w:r>
        <w:rPr>
          <w:b/>
        </w:rPr>
        <w:t>най-почитаната от тайския народ</w:t>
      </w:r>
      <w:r>
        <w:t xml:space="preserve"> </w:t>
      </w:r>
      <w:r>
        <w:rPr>
          <w:b/>
        </w:rPr>
        <w:t xml:space="preserve">статуя на Буда – Пра Буда Чинарат. </w:t>
      </w:r>
      <w:r>
        <w:t xml:space="preserve">Продължаваме към </w:t>
      </w:r>
      <w:r>
        <w:rPr>
          <w:b/>
        </w:rPr>
        <w:t>провинция Лампанг</w:t>
      </w:r>
      <w:r>
        <w:t xml:space="preserve">. След обяд правим </w:t>
      </w:r>
      <w:r>
        <w:rPr>
          <w:b/>
          <w:i/>
        </w:rPr>
        <w:t>туристическа обиколка с файтон</w:t>
      </w:r>
      <w:r>
        <w:t xml:space="preserve"> и разглеждаме забележителностите на града. Продължаваме към </w:t>
      </w:r>
      <w:r>
        <w:rPr>
          <w:b/>
        </w:rPr>
        <w:t>провинция Лампун</w:t>
      </w:r>
      <w:r>
        <w:t xml:space="preserve"> и посещаваме известния храм </w:t>
      </w:r>
      <w:r>
        <w:rPr>
          <w:b/>
        </w:rPr>
        <w:t>Ват Харипунчай, бившия дворец на древния крал на Лампун.</w:t>
      </w:r>
      <w:r>
        <w:t xml:space="preserve"> Разглеждаме </w:t>
      </w:r>
      <w:r>
        <w:rPr>
          <w:b/>
        </w:rPr>
        <w:t>великолепната пагода,</w:t>
      </w:r>
      <w:r>
        <w:t xml:space="preserve"> покрита с ярки бронзови платна и </w:t>
      </w:r>
      <w:r>
        <w:rPr>
          <w:b/>
        </w:rPr>
        <w:t>огромна камбана в</w:t>
      </w:r>
      <w:r>
        <w:t xml:space="preserve"> </w:t>
      </w:r>
      <w:r>
        <w:rPr>
          <w:b/>
        </w:rPr>
        <w:t>храма.</w:t>
      </w:r>
      <w:r>
        <w:t xml:space="preserve"> Отправяме се към</w:t>
      </w:r>
      <w:r>
        <w:rPr>
          <w:b/>
          <w:i/>
        </w:rPr>
        <w:t xml:space="preserve"> пазара Tунг Kваин.</w:t>
      </w:r>
      <w:r>
        <w:rPr>
          <w:i/>
        </w:rPr>
        <w:t xml:space="preserve"> Той осигурява всички видове продукти от джунглата, животни, местна храна приготвена от всички видове насекоми. </w:t>
      </w:r>
      <w:r>
        <w:t xml:space="preserve">Нощувка в </w:t>
      </w:r>
      <w:r>
        <w:rPr>
          <w:b/>
        </w:rPr>
        <w:t xml:space="preserve">Шанг Май.  </w:t>
      </w:r>
    </w:p>
    <w:p w:rsidR="00436FEC" w:rsidRDefault="00436FEC">
      <w:pPr>
        <w:ind w:left="0" w:hanging="2"/>
        <w:jc w:val="both"/>
      </w:pPr>
    </w:p>
    <w:p w:rsidR="00436FEC" w:rsidRDefault="00AE1208">
      <w:pPr>
        <w:ind w:left="0" w:hanging="2"/>
        <w:jc w:val="both"/>
      </w:pPr>
      <w:r>
        <w:rPr>
          <w:b/>
        </w:rPr>
        <w:t>9 ДЕН</w:t>
      </w:r>
      <w:r>
        <w:t xml:space="preserve"> </w:t>
      </w:r>
      <w:r>
        <w:rPr>
          <w:b/>
        </w:rPr>
        <w:t xml:space="preserve">– </w:t>
      </w:r>
      <w:r>
        <w:t xml:space="preserve">След закуска следва разглеждане на красивия град </w:t>
      </w:r>
      <w:r>
        <w:rPr>
          <w:b/>
        </w:rPr>
        <w:t>Шанг Май</w:t>
      </w:r>
      <w:r>
        <w:t xml:space="preserve">, разположен на 300 м. надм. височина, който цели седем века господства като столица на Кралство Ланна. </w:t>
      </w:r>
      <w:r>
        <w:rPr>
          <w:i/>
        </w:rPr>
        <w:t xml:space="preserve">(Историята на създаването на </w:t>
      </w:r>
      <w:r>
        <w:rPr>
          <w:b/>
          <w:i/>
        </w:rPr>
        <w:t>Шанг Май</w:t>
      </w:r>
      <w:r>
        <w:rPr>
          <w:i/>
        </w:rPr>
        <w:t xml:space="preserve"> отвежда на север, към </w:t>
      </w:r>
      <w:r>
        <w:rPr>
          <w:b/>
          <w:i/>
        </w:rPr>
        <w:t>град Шанг Рай.</w:t>
      </w:r>
      <w:r>
        <w:rPr>
          <w:i/>
        </w:rPr>
        <w:t xml:space="preserve"> Неговият основател </w:t>
      </w:r>
      <w:r>
        <w:rPr>
          <w:b/>
          <w:i/>
        </w:rPr>
        <w:t>Крал Манграй,</w:t>
      </w:r>
      <w:r>
        <w:rPr>
          <w:i/>
        </w:rPr>
        <w:t xml:space="preserve"> управлявал обширна империя, простираща се чак до </w:t>
      </w:r>
      <w:r>
        <w:rPr>
          <w:b/>
          <w:i/>
        </w:rPr>
        <w:t>Шанг Сен на р.Меконг.</w:t>
      </w:r>
      <w:r>
        <w:rPr>
          <w:i/>
        </w:rPr>
        <w:t xml:space="preserve"> Той основал </w:t>
      </w:r>
      <w:r>
        <w:rPr>
          <w:b/>
          <w:i/>
        </w:rPr>
        <w:t>Шанг Рай</w:t>
      </w:r>
      <w:r>
        <w:rPr>
          <w:i/>
        </w:rPr>
        <w:t xml:space="preserve"> през 1281 г. Когато Монголският владетел Хан Кублай плячкосал </w:t>
      </w:r>
      <w:r>
        <w:rPr>
          <w:b/>
          <w:i/>
        </w:rPr>
        <w:t>Кралство Бирма</w:t>
      </w:r>
      <w:r>
        <w:rPr>
          <w:i/>
        </w:rPr>
        <w:t xml:space="preserve"> през 1287 г., Манграй се уплашил, че неговата страна е също застрашена и решил да сключи съюз с владетелите на </w:t>
      </w:r>
      <w:r>
        <w:rPr>
          <w:b/>
          <w:i/>
        </w:rPr>
        <w:t>Сукотай</w:t>
      </w:r>
      <w:r>
        <w:rPr>
          <w:i/>
        </w:rPr>
        <w:t xml:space="preserve"> - тогава столица на </w:t>
      </w:r>
      <w:r>
        <w:rPr>
          <w:b/>
          <w:i/>
        </w:rPr>
        <w:t>Сиам.</w:t>
      </w:r>
      <w:r>
        <w:rPr>
          <w:i/>
        </w:rPr>
        <w:t xml:space="preserve"> След като подсигурил южните си граници, Манграй завзел Лампун (кралство Мон). За да централизира властта си, през 1296 г. той основава ново селище в долината на </w:t>
      </w:r>
      <w:r>
        <w:rPr>
          <w:b/>
          <w:i/>
        </w:rPr>
        <w:t>р. Пинг,</w:t>
      </w:r>
      <w:r>
        <w:rPr>
          <w:i/>
        </w:rPr>
        <w:t xml:space="preserve"> което нарекъл </w:t>
      </w:r>
      <w:r>
        <w:rPr>
          <w:b/>
          <w:i/>
        </w:rPr>
        <w:t>Шанг Май - “новият град”).</w:t>
      </w:r>
    </w:p>
    <w:p w:rsidR="00436FEC" w:rsidRDefault="00AE1208">
      <w:pPr>
        <w:ind w:left="0" w:hanging="2"/>
        <w:jc w:val="both"/>
      </w:pPr>
      <w:r>
        <w:t xml:space="preserve">Разглеждане на </w:t>
      </w:r>
      <w:r>
        <w:rPr>
          <w:b/>
        </w:rPr>
        <w:t>Дой Сутеп.</w:t>
      </w:r>
      <w:r>
        <w:t xml:space="preserve"> Скрит в планините на височина 1056 м, до него се стига по 290 стъпала. </w:t>
      </w:r>
      <w:r>
        <w:rPr>
          <w:b/>
        </w:rPr>
        <w:t>Манастирът</w:t>
      </w:r>
      <w:r>
        <w:t xml:space="preserve"> бил построен от крал Гуе-На през 14 в. По желание - </w:t>
      </w:r>
      <w:r>
        <w:rPr>
          <w:i/>
        </w:rPr>
        <w:t xml:space="preserve">разглеждане на приказните красоти на </w:t>
      </w:r>
      <w:r>
        <w:rPr>
          <w:b/>
          <w:i/>
        </w:rPr>
        <w:t>орхидеена ферма.</w:t>
      </w:r>
      <w:r>
        <w:t xml:space="preserve"> </w:t>
      </w:r>
      <w:r>
        <w:rPr>
          <w:i/>
        </w:rPr>
        <w:t>Вечеря – кантоке (традиционна тайландска храна) и типични танци на племената от</w:t>
      </w:r>
      <w:r>
        <w:rPr>
          <w:b/>
          <w:i/>
        </w:rPr>
        <w:t xml:space="preserve"> Северен</w:t>
      </w:r>
      <w:r>
        <w:rPr>
          <w:i/>
        </w:rPr>
        <w:t xml:space="preserve"> </w:t>
      </w:r>
      <w:r>
        <w:rPr>
          <w:b/>
          <w:i/>
        </w:rPr>
        <w:t>Тайланд.</w:t>
      </w:r>
      <w:r>
        <w:t xml:space="preserve"> Нощувка в </w:t>
      </w:r>
      <w:r>
        <w:rPr>
          <w:b/>
        </w:rPr>
        <w:t>Шанг Май</w:t>
      </w:r>
      <w:r>
        <w:t>.</w:t>
      </w:r>
    </w:p>
    <w:p w:rsidR="00436FEC" w:rsidRDefault="00436FEC">
      <w:pPr>
        <w:ind w:left="0" w:hanging="2"/>
        <w:jc w:val="both"/>
      </w:pPr>
    </w:p>
    <w:p w:rsidR="00436FEC" w:rsidRDefault="00AE1208">
      <w:pPr>
        <w:spacing w:after="120"/>
        <w:ind w:left="0" w:hanging="2"/>
        <w:jc w:val="both"/>
      </w:pPr>
      <w:r>
        <w:rPr>
          <w:b/>
        </w:rPr>
        <w:t>10 ДЕН</w:t>
      </w:r>
      <w:r>
        <w:t xml:space="preserve"> </w:t>
      </w:r>
      <w:r>
        <w:rPr>
          <w:b/>
        </w:rPr>
        <w:t xml:space="preserve">– </w:t>
      </w:r>
      <w:r>
        <w:t xml:space="preserve">След закуска – </w:t>
      </w:r>
      <w:r>
        <w:rPr>
          <w:b/>
        </w:rPr>
        <w:t>полет Шанг Май – Янгон в 08.25 ч. Пристигане в</w:t>
      </w:r>
      <w:r>
        <w:t xml:space="preserve"> </w:t>
      </w:r>
      <w:r>
        <w:rPr>
          <w:b/>
        </w:rPr>
        <w:t>Янгон в 11.45 ч.</w:t>
      </w:r>
      <w:r>
        <w:t xml:space="preserve"> Следва обиколка на </w:t>
      </w:r>
      <w:r>
        <w:rPr>
          <w:b/>
        </w:rPr>
        <w:t xml:space="preserve">Янгон: </w:t>
      </w:r>
      <w:r>
        <w:t>посещават се</w:t>
      </w:r>
      <w:r>
        <w:rPr>
          <w:b/>
        </w:rPr>
        <w:t xml:space="preserve"> Пагодата Суле, красива осмоъгълна златна ступа от преди повече от 2000 години; пагодата Чауктатгий, където се намира огромна статуя на Полегналия Буда. </w:t>
      </w:r>
      <w:r>
        <w:t xml:space="preserve">Следва разглеждане на центъра на </w:t>
      </w:r>
      <w:r>
        <w:rPr>
          <w:b/>
        </w:rPr>
        <w:t>Янгон.</w:t>
      </w:r>
      <w:r>
        <w:t xml:space="preserve"> Обиколката завъшва с </w:t>
      </w:r>
      <w:r>
        <w:rPr>
          <w:b/>
        </w:rPr>
        <w:t>посещение на Пагодата Шведагон</w:t>
      </w:r>
      <w:r>
        <w:t xml:space="preserve"> – най-известната ступа в света на възраст над 2500 години, облицована с 11 тона чисто злато и 4 350 диаманта от 1800 карата. На залез слънце </w:t>
      </w:r>
      <w:r>
        <w:rPr>
          <w:b/>
        </w:rPr>
        <w:t>Шведагон Пагода</w:t>
      </w:r>
      <w:r>
        <w:t xml:space="preserve"> предлага на посетителите</w:t>
      </w:r>
      <w:r>
        <w:rPr>
          <w:i/>
        </w:rPr>
        <w:t xml:space="preserve"> впечатляващ спектакъл от светлини и сенки. Вечеря </w:t>
      </w:r>
      <w:r>
        <w:t xml:space="preserve">и нощувка в </w:t>
      </w:r>
      <w:r>
        <w:rPr>
          <w:b/>
        </w:rPr>
        <w:t>Янгон</w:t>
      </w:r>
      <w:r>
        <w:t>.</w:t>
      </w:r>
    </w:p>
    <w:p w:rsidR="00436FEC" w:rsidRDefault="00436FEC">
      <w:pPr>
        <w:spacing w:after="120"/>
        <w:ind w:left="0" w:hanging="2"/>
        <w:jc w:val="both"/>
      </w:pPr>
    </w:p>
    <w:p w:rsidR="00436FEC" w:rsidRDefault="00AE1208">
      <w:pPr>
        <w:spacing w:after="120"/>
        <w:ind w:left="0" w:hanging="2"/>
        <w:jc w:val="both"/>
        <w:rPr>
          <w:color w:val="000000"/>
        </w:rPr>
      </w:pPr>
      <w:r>
        <w:rPr>
          <w:b/>
        </w:rPr>
        <w:t xml:space="preserve">11 ДЕН – </w:t>
      </w:r>
      <w:r>
        <w:t xml:space="preserve">Закуска. Трансфер до летището и </w:t>
      </w:r>
      <w:r>
        <w:rPr>
          <w:b/>
        </w:rPr>
        <w:t>полет Янгон - Баган.</w:t>
      </w:r>
      <w:r>
        <w:t xml:space="preserve"> С пристигането в</w:t>
      </w:r>
      <w:r>
        <w:rPr>
          <w:b/>
        </w:rPr>
        <w:t xml:space="preserve"> Баган</w:t>
      </w:r>
      <w:r>
        <w:t xml:space="preserve"> ще бъдете отведени до </w:t>
      </w:r>
      <w:r>
        <w:rPr>
          <w:b/>
        </w:rPr>
        <w:t xml:space="preserve">пагодата </w:t>
      </w:r>
      <w:r>
        <w:rPr>
          <w:b/>
          <w:color w:val="000000"/>
        </w:rPr>
        <w:t xml:space="preserve">Швезигон </w:t>
      </w:r>
      <w:r>
        <w:rPr>
          <w:color w:val="000000"/>
        </w:rPr>
        <w:t xml:space="preserve">– прототип на по-късната </w:t>
      </w:r>
      <w:r>
        <w:rPr>
          <w:b/>
          <w:color w:val="000000"/>
        </w:rPr>
        <w:t>мианмарска ступа.</w:t>
      </w:r>
      <w:r>
        <w:rPr>
          <w:color w:val="000000"/>
        </w:rPr>
        <w:t xml:space="preserve"> След това пътуването продължава до </w:t>
      </w:r>
      <w:r>
        <w:rPr>
          <w:b/>
          <w:color w:val="000000"/>
        </w:rPr>
        <w:t>храма Wetkyi-in</w:t>
      </w:r>
      <w:r>
        <w:rPr>
          <w:color w:val="000000"/>
        </w:rPr>
        <w:t xml:space="preserve"> </w:t>
      </w:r>
      <w:r>
        <w:rPr>
          <w:b/>
          <w:color w:val="000000"/>
        </w:rPr>
        <w:t>Gubyaukkyi, известен с фините стенописи.</w:t>
      </w:r>
      <w:r>
        <w:rPr>
          <w:color w:val="000000"/>
        </w:rPr>
        <w:t xml:space="preserve"> Следва трансфер до хотела и настаняване. След обяд -  туристическата обиколка продължава с посещение на селището </w:t>
      </w:r>
      <w:r>
        <w:rPr>
          <w:b/>
          <w:color w:val="000000"/>
        </w:rPr>
        <w:t>Мианкабар,</w:t>
      </w:r>
      <w:r>
        <w:rPr>
          <w:color w:val="000000"/>
        </w:rPr>
        <w:t xml:space="preserve"> където ще се запознаете с </w:t>
      </w:r>
      <w:r>
        <w:rPr>
          <w:b/>
          <w:color w:val="000000"/>
        </w:rPr>
        <w:t>местния бит и обичаи</w:t>
      </w:r>
      <w:r>
        <w:rPr>
          <w:color w:val="000000"/>
        </w:rPr>
        <w:t xml:space="preserve"> и също така ще имате възможност да се насладите на </w:t>
      </w:r>
      <w:r>
        <w:rPr>
          <w:b/>
          <w:color w:val="000000"/>
        </w:rPr>
        <w:t>известните лакирани изделия.</w:t>
      </w:r>
      <w:r>
        <w:rPr>
          <w:color w:val="000000"/>
        </w:rPr>
        <w:t xml:space="preserve"> Също така </w:t>
      </w:r>
      <w:r>
        <w:rPr>
          <w:b/>
          <w:color w:val="000000"/>
        </w:rPr>
        <w:t>можете да бъдете обучени в традиционната</w:t>
      </w:r>
      <w:r>
        <w:rPr>
          <w:color w:val="000000"/>
        </w:rPr>
        <w:t xml:space="preserve"> </w:t>
      </w:r>
      <w:r>
        <w:rPr>
          <w:b/>
          <w:color w:val="000000"/>
        </w:rPr>
        <w:t>мианмарска направа на лакирани изделия.</w:t>
      </w:r>
      <w:r>
        <w:rPr>
          <w:color w:val="000000"/>
        </w:rPr>
        <w:t xml:space="preserve"> Следва </w:t>
      </w:r>
      <w:r>
        <w:rPr>
          <w:b/>
          <w:color w:val="000000"/>
        </w:rPr>
        <w:t xml:space="preserve">храмът Мануха </w:t>
      </w:r>
      <w:r>
        <w:rPr>
          <w:color w:val="000000"/>
        </w:rPr>
        <w:t xml:space="preserve">с гигантските </w:t>
      </w:r>
      <w:r>
        <w:rPr>
          <w:b/>
          <w:color w:val="000000"/>
        </w:rPr>
        <w:t>изображения на Буда,</w:t>
      </w:r>
      <w:r>
        <w:rPr>
          <w:color w:val="000000"/>
        </w:rPr>
        <w:t xml:space="preserve"> </w:t>
      </w:r>
      <w:r>
        <w:rPr>
          <w:b/>
          <w:color w:val="000000"/>
        </w:rPr>
        <w:t>Nanpaya</w:t>
      </w:r>
      <w:r>
        <w:rPr>
          <w:color w:val="000000"/>
        </w:rPr>
        <w:t xml:space="preserve">, храм в раннен стил, </w:t>
      </w:r>
      <w:r>
        <w:rPr>
          <w:b/>
          <w:color w:val="000000"/>
        </w:rPr>
        <w:t>с най-добрите каменни фрески.</w:t>
      </w:r>
      <w:r>
        <w:rPr>
          <w:color w:val="000000"/>
        </w:rPr>
        <w:t xml:space="preserve"> Въпреки, че има инсталирани лампички, ще бъде по-безопасно да носите собствено фенерче, което да може да изключвате от време на време. Вечерта ще посетите </w:t>
      </w:r>
      <w:r>
        <w:rPr>
          <w:b/>
          <w:color w:val="000000"/>
        </w:rPr>
        <w:t>храма Ананда</w:t>
      </w:r>
      <w:r>
        <w:rPr>
          <w:color w:val="000000"/>
        </w:rPr>
        <w:t xml:space="preserve"> – </w:t>
      </w:r>
      <w:r>
        <w:rPr>
          <w:b/>
          <w:color w:val="000000"/>
        </w:rPr>
        <w:t>архитектурен шедьовър, наподобяващ гръцки кръст.</w:t>
      </w:r>
      <w:r>
        <w:rPr>
          <w:color w:val="000000"/>
        </w:rPr>
        <w:t xml:space="preserve"> </w:t>
      </w:r>
      <w:r>
        <w:rPr>
          <w:i/>
          <w:color w:val="000000"/>
        </w:rPr>
        <w:t>Вечеря в ресторант „Нанда” с куклено представление.</w:t>
      </w:r>
      <w:r>
        <w:rPr>
          <w:color w:val="000000"/>
        </w:rPr>
        <w:t xml:space="preserve"> Нощувка в </w:t>
      </w:r>
      <w:r>
        <w:rPr>
          <w:b/>
          <w:color w:val="000000"/>
        </w:rPr>
        <w:t>Баган.</w:t>
      </w:r>
    </w:p>
    <w:p w:rsidR="00436FEC" w:rsidRDefault="00AE1208">
      <w:pPr>
        <w:ind w:left="0" w:hanging="2"/>
        <w:jc w:val="both"/>
      </w:pPr>
      <w:r>
        <w:rPr>
          <w:b/>
        </w:rPr>
        <w:t xml:space="preserve">12 ДЕН – </w:t>
      </w:r>
      <w:r>
        <w:t xml:space="preserve">След закуска - посещение на </w:t>
      </w:r>
      <w:r>
        <w:rPr>
          <w:b/>
        </w:rPr>
        <w:t xml:space="preserve">най-високия храм на Баган “Thatbyinnyu” </w:t>
      </w:r>
      <w:r>
        <w:t>и</w:t>
      </w:r>
      <w:r>
        <w:rPr>
          <w:b/>
        </w:rPr>
        <w:t xml:space="preserve"> „Dhammayangyi” </w:t>
      </w:r>
      <w:r>
        <w:t xml:space="preserve">– </w:t>
      </w:r>
      <w:r>
        <w:rPr>
          <w:b/>
        </w:rPr>
        <w:t>масивен храм с изящни тухлени орнаменти.</w:t>
      </w:r>
      <w:r>
        <w:t xml:space="preserve"> Следва пътуване към </w:t>
      </w:r>
      <w:r>
        <w:rPr>
          <w:b/>
        </w:rPr>
        <w:t xml:space="preserve">Мандалай </w:t>
      </w:r>
      <w:r>
        <w:t xml:space="preserve">и </w:t>
      </w:r>
      <w:r>
        <w:rPr>
          <w:b/>
        </w:rPr>
        <w:t>посещение по пътя на планината Попа</w:t>
      </w:r>
      <w:r>
        <w:t xml:space="preserve">, </w:t>
      </w:r>
      <w:r>
        <w:rPr>
          <w:b/>
        </w:rPr>
        <w:t>изстинал вулкан,</w:t>
      </w:r>
      <w:r>
        <w:t xml:space="preserve"> който е над Натс (духовете). На върха на планината има манастири, пагоди и светилища в различен стил. Късно вечерта пристигаме в </w:t>
      </w:r>
      <w:r>
        <w:rPr>
          <w:b/>
        </w:rPr>
        <w:t>Мандалай.</w:t>
      </w:r>
      <w:r>
        <w:t xml:space="preserve"> </w:t>
      </w:r>
      <w:r>
        <w:rPr>
          <w:i/>
        </w:rPr>
        <w:t xml:space="preserve">Вечеря </w:t>
      </w:r>
      <w:r>
        <w:t>и</w:t>
      </w:r>
      <w:r>
        <w:rPr>
          <w:i/>
        </w:rPr>
        <w:t xml:space="preserve"> </w:t>
      </w:r>
      <w:r>
        <w:t xml:space="preserve">нощувка в </w:t>
      </w:r>
      <w:r>
        <w:rPr>
          <w:b/>
        </w:rPr>
        <w:t>Мандалай.</w:t>
      </w:r>
    </w:p>
    <w:p w:rsidR="00436FEC" w:rsidRDefault="00436FEC">
      <w:pPr>
        <w:ind w:left="0" w:hanging="2"/>
        <w:jc w:val="both"/>
      </w:pPr>
    </w:p>
    <w:p w:rsidR="00436FEC" w:rsidRDefault="00AE1208">
      <w:pPr>
        <w:ind w:left="0" w:hanging="2"/>
        <w:jc w:val="both"/>
      </w:pPr>
      <w:r>
        <w:rPr>
          <w:b/>
        </w:rPr>
        <w:t>13 ДЕН</w:t>
      </w:r>
      <w:r>
        <w:t xml:space="preserve">  </w:t>
      </w:r>
      <w:r>
        <w:rPr>
          <w:b/>
        </w:rPr>
        <w:t xml:space="preserve">- </w:t>
      </w:r>
      <w:r>
        <w:t xml:space="preserve">Закуска. Посещение на </w:t>
      </w:r>
      <w:r>
        <w:rPr>
          <w:b/>
        </w:rPr>
        <w:t>известната пагода</w:t>
      </w:r>
      <w:r>
        <w:t xml:space="preserve"> </w:t>
      </w:r>
      <w:r>
        <w:rPr>
          <w:b/>
        </w:rPr>
        <w:t>Mахамуни</w:t>
      </w:r>
      <w:r>
        <w:t xml:space="preserve">, едно от най-светите </w:t>
      </w:r>
      <w:r>
        <w:rPr>
          <w:b/>
        </w:rPr>
        <w:t>изображения на Буда в Мандалай.</w:t>
      </w:r>
      <w:r>
        <w:t xml:space="preserve"> Следва кратко </w:t>
      </w:r>
      <w:r>
        <w:rPr>
          <w:b/>
          <w:i/>
        </w:rPr>
        <w:t>посещение на работилнички за</w:t>
      </w:r>
      <w:r>
        <w:rPr>
          <w:i/>
        </w:rPr>
        <w:t xml:space="preserve"> </w:t>
      </w:r>
      <w:r>
        <w:rPr>
          <w:b/>
          <w:i/>
        </w:rPr>
        <w:t>производство на мрамор, бронз и златно фолио.</w:t>
      </w:r>
      <w:r>
        <w:rPr>
          <w:i/>
        </w:rPr>
        <w:t xml:space="preserve"> </w:t>
      </w:r>
      <w:r>
        <w:t xml:space="preserve">След обяд ще се насладите на  туристическа обиколка на </w:t>
      </w:r>
      <w:r>
        <w:rPr>
          <w:b/>
        </w:rPr>
        <w:t>Мандалай,</w:t>
      </w:r>
      <w:r>
        <w:t xml:space="preserve"> която започва с </w:t>
      </w:r>
      <w:r>
        <w:rPr>
          <w:b/>
        </w:rPr>
        <w:t>Мандалайския дворец</w:t>
      </w:r>
      <w:r>
        <w:t xml:space="preserve">, </w:t>
      </w:r>
      <w:r>
        <w:rPr>
          <w:b/>
        </w:rPr>
        <w:t>Манастира</w:t>
      </w:r>
      <w:r>
        <w:t xml:space="preserve"> </w:t>
      </w:r>
      <w:r>
        <w:rPr>
          <w:b/>
        </w:rPr>
        <w:t xml:space="preserve">Швенандау, </w:t>
      </w:r>
      <w:r>
        <w:t xml:space="preserve">забележителен, със </w:t>
      </w:r>
      <w:r>
        <w:rPr>
          <w:b/>
        </w:rPr>
        <w:t>своите дърворезби, пагодата</w:t>
      </w:r>
      <w:r>
        <w:t xml:space="preserve"> </w:t>
      </w:r>
      <w:r>
        <w:rPr>
          <w:b/>
        </w:rPr>
        <w:t>Kутодау</w:t>
      </w:r>
      <w:r>
        <w:t xml:space="preserve">, известна като </w:t>
      </w:r>
      <w:r>
        <w:rPr>
          <w:b/>
        </w:rPr>
        <w:t>“Най-голямата</w:t>
      </w:r>
      <w:r>
        <w:t xml:space="preserve"> </w:t>
      </w:r>
      <w:r>
        <w:rPr>
          <w:b/>
        </w:rPr>
        <w:t>книга в света”, заради каменните будитски ръкописи.</w:t>
      </w:r>
      <w:r>
        <w:t xml:space="preserve"> Обиколката продължава към </w:t>
      </w:r>
      <w:r>
        <w:rPr>
          <w:b/>
        </w:rPr>
        <w:t>мандалайския хълм</w:t>
      </w:r>
      <w:r>
        <w:t xml:space="preserve"> </w:t>
      </w:r>
      <w:r>
        <w:rPr>
          <w:b/>
        </w:rPr>
        <w:t>– най-добрият пункт за панорамна гледка към града.</w:t>
      </w:r>
      <w:r>
        <w:t xml:space="preserve"> </w:t>
      </w:r>
      <w:r>
        <w:rPr>
          <w:i/>
        </w:rPr>
        <w:t>Вечеря</w:t>
      </w:r>
      <w:r>
        <w:t xml:space="preserve"> и нощувка в </w:t>
      </w:r>
      <w:r>
        <w:rPr>
          <w:b/>
        </w:rPr>
        <w:t>Мандалай.</w:t>
      </w:r>
    </w:p>
    <w:p w:rsidR="00436FEC" w:rsidRDefault="00436FEC">
      <w:pPr>
        <w:ind w:left="0" w:hanging="2"/>
        <w:jc w:val="both"/>
      </w:pPr>
    </w:p>
    <w:p w:rsidR="00436FEC" w:rsidRDefault="00AE1208">
      <w:pPr>
        <w:tabs>
          <w:tab w:val="left" w:pos="3000"/>
        </w:tabs>
        <w:ind w:left="0" w:hanging="2"/>
        <w:jc w:val="both"/>
        <w:rPr>
          <w:color w:val="000000"/>
        </w:rPr>
      </w:pPr>
      <w:r>
        <w:rPr>
          <w:b/>
        </w:rPr>
        <w:t>14 ДЕН</w:t>
      </w:r>
      <w:r>
        <w:t xml:space="preserve"> </w:t>
      </w:r>
      <w:r>
        <w:rPr>
          <w:b/>
        </w:rPr>
        <w:t xml:space="preserve">– </w:t>
      </w:r>
      <w:r>
        <w:t>След закуска – трансфер до летището.</w:t>
      </w:r>
      <w:r>
        <w:rPr>
          <w:b/>
        </w:rPr>
        <w:t xml:space="preserve"> В 12.45 ч</w:t>
      </w:r>
      <w:r>
        <w:t xml:space="preserve">. – </w:t>
      </w:r>
      <w:r>
        <w:rPr>
          <w:b/>
        </w:rPr>
        <w:t>полет Мандалай – Банкок.</w:t>
      </w:r>
      <w:r>
        <w:rPr>
          <w:color w:val="000000"/>
        </w:rPr>
        <w:t xml:space="preserve"> </w:t>
      </w:r>
      <w:r>
        <w:rPr>
          <w:b/>
        </w:rPr>
        <w:t>Пристигане в Банкок в 15.00 ч.</w:t>
      </w:r>
      <w:r>
        <w:rPr>
          <w:color w:val="000000"/>
        </w:rPr>
        <w:t xml:space="preserve"> </w:t>
      </w:r>
      <w:r>
        <w:t>Трансфер до международното летище.</w:t>
      </w:r>
    </w:p>
    <w:p w:rsidR="00436FEC" w:rsidRDefault="00436FEC">
      <w:pPr>
        <w:spacing w:after="120"/>
        <w:ind w:left="0" w:hanging="2"/>
        <w:jc w:val="both"/>
      </w:pPr>
    </w:p>
    <w:p w:rsidR="00436FEC" w:rsidRDefault="00AE1208">
      <w:pPr>
        <w:spacing w:after="120"/>
        <w:ind w:left="0" w:hanging="2"/>
        <w:jc w:val="both"/>
      </w:pPr>
      <w:r>
        <w:rPr>
          <w:b/>
        </w:rPr>
        <w:t>15 ДЕН – В 02.40 ч. – полет Банкок – Доха.</w:t>
      </w:r>
      <w:r>
        <w:t xml:space="preserve"> </w:t>
      </w:r>
      <w:r>
        <w:rPr>
          <w:b/>
        </w:rPr>
        <w:t>Кацане в Доха в 05.30 ч.</w:t>
      </w:r>
      <w:r>
        <w:t xml:space="preserve"> </w:t>
      </w:r>
      <w:r>
        <w:rPr>
          <w:b/>
        </w:rPr>
        <w:t>Полет Доха – София в 07.35 ч.</w:t>
      </w:r>
      <w:r>
        <w:t xml:space="preserve"> </w:t>
      </w:r>
      <w:r>
        <w:rPr>
          <w:b/>
        </w:rPr>
        <w:t>Пристигане на</w:t>
      </w:r>
      <w:r>
        <w:t xml:space="preserve"> </w:t>
      </w:r>
      <w:r>
        <w:rPr>
          <w:b/>
        </w:rPr>
        <w:t>летище София в 12.40 ч.</w:t>
      </w:r>
      <w:r>
        <w:t xml:space="preserve">    </w:t>
      </w:r>
    </w:p>
    <w:p w:rsidR="00436FEC" w:rsidRDefault="00436FEC">
      <w:pPr>
        <w:spacing w:after="120"/>
        <w:ind w:left="0" w:hanging="2"/>
        <w:jc w:val="both"/>
      </w:pPr>
    </w:p>
    <w:p w:rsidR="00436FEC" w:rsidRDefault="00AE1208">
      <w:pPr>
        <w:spacing w:after="120"/>
        <w:ind w:left="0" w:hanging="2"/>
        <w:jc w:val="both"/>
        <w:rPr>
          <w:u w:val="single"/>
        </w:rPr>
      </w:pPr>
      <w:r>
        <w:rPr>
          <w:b/>
          <w:u w:val="single"/>
        </w:rPr>
        <w:t>ПОЯСНЕНИЯ:</w:t>
      </w:r>
    </w:p>
    <w:p w:rsidR="00436FEC" w:rsidRDefault="00AE1208">
      <w:pPr>
        <w:spacing w:after="120"/>
        <w:ind w:left="0" w:hanging="2"/>
        <w:jc w:val="both"/>
        <w:rPr>
          <w:sz w:val="20"/>
          <w:szCs w:val="20"/>
        </w:rPr>
      </w:pPr>
      <w:r>
        <w:rPr>
          <w:b/>
        </w:rPr>
        <w:t xml:space="preserve">1. </w:t>
      </w:r>
      <w:r>
        <w:rPr>
          <w:b/>
          <w:sz w:val="20"/>
          <w:szCs w:val="20"/>
        </w:rPr>
        <w:t>В ЦЕНАТА СА ВКЛЮЧЕНИ</w:t>
      </w:r>
    </w:p>
    <w:p w:rsidR="00436FEC" w:rsidRDefault="00AE1208" w:rsidP="00AE1208">
      <w:pPr>
        <w:numPr>
          <w:ilvl w:val="0"/>
          <w:numId w:val="6"/>
        </w:numPr>
        <w:spacing w:after="120"/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>самолетни билети за международните полети: София – Доха – Пном Пен и Банкок – Доха – София</w:t>
      </w:r>
      <w:r>
        <w:rPr>
          <w:i/>
          <w:sz w:val="22"/>
          <w:szCs w:val="22"/>
        </w:rPr>
        <w:t>;</w:t>
      </w:r>
    </w:p>
    <w:p w:rsidR="00436FEC" w:rsidRDefault="00AE1208" w:rsidP="00AE1208">
      <w:pPr>
        <w:numPr>
          <w:ilvl w:val="0"/>
          <w:numId w:val="6"/>
        </w:numPr>
        <w:spacing w:after="120"/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>самолетни билети за полетите: Сием Реп–Банкок; Банкок–Сукотай; Шанг Май–Янгон (Мианмар); Янгон–Баган; Мандалай –Банкок;</w:t>
      </w:r>
    </w:p>
    <w:p w:rsidR="00436FEC" w:rsidRDefault="00AE1208" w:rsidP="00AE1208">
      <w:pPr>
        <w:numPr>
          <w:ilvl w:val="0"/>
          <w:numId w:val="6"/>
        </w:numPr>
        <w:spacing w:after="120"/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летищни такси за всички международни и вътрешни полети – </w:t>
      </w:r>
      <w:r>
        <w:rPr>
          <w:b/>
          <w:sz w:val="22"/>
          <w:szCs w:val="22"/>
        </w:rPr>
        <w:t>910 лв/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465 евро</w:t>
      </w:r>
      <w:r>
        <w:rPr>
          <w:sz w:val="22"/>
          <w:szCs w:val="22"/>
        </w:rPr>
        <w:t xml:space="preserve"> (17.01.2019г.) - подлежат на потвърждени; </w:t>
      </w:r>
    </w:p>
    <w:p w:rsidR="00436FEC" w:rsidRDefault="00AE1208" w:rsidP="00AE1208">
      <w:pPr>
        <w:numPr>
          <w:ilvl w:val="0"/>
          <w:numId w:val="6"/>
        </w:numPr>
        <w:spacing w:after="120"/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всички трансфери летище – хотел – летище;</w:t>
      </w:r>
    </w:p>
    <w:p w:rsidR="00436FEC" w:rsidRPr="002128F4" w:rsidRDefault="002128F4" w:rsidP="00AE1208">
      <w:pPr>
        <w:numPr>
          <w:ilvl w:val="0"/>
          <w:numId w:val="6"/>
        </w:numPr>
        <w:spacing w:after="120"/>
        <w:ind w:leftChars="0" w:firstLineChars="0"/>
        <w:jc w:val="both"/>
        <w:rPr>
          <w:b/>
          <w:sz w:val="22"/>
          <w:szCs w:val="22"/>
        </w:rPr>
      </w:pPr>
      <w:r w:rsidRPr="002128F4">
        <w:rPr>
          <w:b/>
          <w:sz w:val="22"/>
          <w:szCs w:val="22"/>
        </w:rPr>
        <w:t xml:space="preserve">12 нощувки със закуски, 2 обяда и 8 вечери, </w:t>
      </w:r>
      <w:r w:rsidR="00AE1208" w:rsidRPr="002128F4">
        <w:rPr>
          <w:b/>
          <w:sz w:val="22"/>
          <w:szCs w:val="22"/>
        </w:rPr>
        <w:t>хотели 3* и 4*</w:t>
      </w:r>
      <w:r w:rsidRPr="002128F4">
        <w:rPr>
          <w:b/>
          <w:sz w:val="22"/>
          <w:szCs w:val="22"/>
        </w:rPr>
        <w:t xml:space="preserve"> в Камбоджа, Тайланд и Мианмар</w:t>
      </w:r>
      <w:r w:rsidR="00AE1208" w:rsidRPr="002128F4">
        <w:rPr>
          <w:b/>
          <w:sz w:val="22"/>
          <w:szCs w:val="22"/>
        </w:rPr>
        <w:t>;</w:t>
      </w:r>
    </w:p>
    <w:p w:rsidR="002128F4" w:rsidRPr="002128F4" w:rsidRDefault="002128F4" w:rsidP="002128F4">
      <w:pPr>
        <w:numPr>
          <w:ilvl w:val="0"/>
          <w:numId w:val="14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2128F4">
        <w:rPr>
          <w:b/>
          <w:i/>
          <w:sz w:val="22"/>
          <w:szCs w:val="22"/>
        </w:rPr>
        <w:t>1 нощувка в Пном Пен</w:t>
      </w:r>
    </w:p>
    <w:p w:rsidR="002128F4" w:rsidRPr="002128F4" w:rsidRDefault="002128F4" w:rsidP="002128F4">
      <w:pPr>
        <w:numPr>
          <w:ilvl w:val="0"/>
          <w:numId w:val="14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2128F4">
        <w:rPr>
          <w:b/>
          <w:i/>
          <w:sz w:val="22"/>
          <w:szCs w:val="22"/>
        </w:rPr>
        <w:t>2 нощувки в Сием Реп</w:t>
      </w:r>
    </w:p>
    <w:p w:rsidR="002128F4" w:rsidRPr="002128F4" w:rsidRDefault="002128F4" w:rsidP="002128F4">
      <w:pPr>
        <w:numPr>
          <w:ilvl w:val="0"/>
          <w:numId w:val="14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2128F4">
        <w:rPr>
          <w:b/>
          <w:i/>
          <w:sz w:val="22"/>
          <w:szCs w:val="22"/>
        </w:rPr>
        <w:t>2 нощувки в Банкок</w:t>
      </w:r>
    </w:p>
    <w:p w:rsidR="002128F4" w:rsidRPr="002128F4" w:rsidRDefault="002128F4" w:rsidP="002128F4">
      <w:pPr>
        <w:numPr>
          <w:ilvl w:val="0"/>
          <w:numId w:val="14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2128F4">
        <w:rPr>
          <w:b/>
          <w:i/>
          <w:sz w:val="22"/>
          <w:szCs w:val="22"/>
        </w:rPr>
        <w:t>1 нощувка в Питсанулок</w:t>
      </w:r>
    </w:p>
    <w:p w:rsidR="002128F4" w:rsidRPr="002128F4" w:rsidRDefault="002128F4" w:rsidP="002128F4">
      <w:pPr>
        <w:numPr>
          <w:ilvl w:val="0"/>
          <w:numId w:val="14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2128F4">
        <w:rPr>
          <w:b/>
          <w:i/>
          <w:sz w:val="22"/>
          <w:szCs w:val="22"/>
        </w:rPr>
        <w:t>2 нощувки в Шанг Май</w:t>
      </w:r>
    </w:p>
    <w:p w:rsidR="002128F4" w:rsidRPr="002128F4" w:rsidRDefault="002128F4" w:rsidP="002128F4">
      <w:pPr>
        <w:numPr>
          <w:ilvl w:val="0"/>
          <w:numId w:val="14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2128F4">
        <w:rPr>
          <w:b/>
          <w:i/>
          <w:sz w:val="22"/>
          <w:szCs w:val="22"/>
        </w:rPr>
        <w:t>1 нощувка в Янгон</w:t>
      </w:r>
    </w:p>
    <w:p w:rsidR="002128F4" w:rsidRPr="002128F4" w:rsidRDefault="002128F4" w:rsidP="002128F4">
      <w:pPr>
        <w:numPr>
          <w:ilvl w:val="0"/>
          <w:numId w:val="14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2128F4">
        <w:rPr>
          <w:b/>
          <w:i/>
          <w:sz w:val="22"/>
          <w:szCs w:val="22"/>
        </w:rPr>
        <w:t>1 нощувка в Баган</w:t>
      </w:r>
    </w:p>
    <w:p w:rsidR="00AE1208" w:rsidRPr="002128F4" w:rsidRDefault="002128F4" w:rsidP="002128F4">
      <w:pPr>
        <w:numPr>
          <w:ilvl w:val="0"/>
          <w:numId w:val="14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2128F4">
        <w:rPr>
          <w:b/>
          <w:i/>
          <w:sz w:val="22"/>
          <w:szCs w:val="22"/>
        </w:rPr>
        <w:t>2 нощувки в Мандалай</w:t>
      </w:r>
    </w:p>
    <w:p w:rsidR="00436FEC" w:rsidRDefault="002128F4">
      <w:pPr>
        <w:ind w:left="0" w:hanging="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AE1208">
        <w:rPr>
          <w:b/>
          <w:i/>
          <w:sz w:val="22"/>
          <w:szCs w:val="22"/>
        </w:rPr>
        <w:t>(настаняването в хотелите е между 14.00 ч и 16.00 ч)</w:t>
      </w:r>
    </w:p>
    <w:p w:rsidR="002128F4" w:rsidRPr="00156ADA" w:rsidRDefault="002128F4" w:rsidP="002128F4">
      <w:pPr>
        <w:numPr>
          <w:ilvl w:val="0"/>
          <w:numId w:val="8"/>
        </w:numPr>
        <w:tabs>
          <w:tab w:val="clear" w:pos="644"/>
          <w:tab w:val="num" w:pos="360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>
        <w:rPr>
          <w:i/>
          <w:sz w:val="22"/>
          <w:szCs w:val="22"/>
        </w:rPr>
        <w:t>обиколка на Пном Пен – (2-ри ден);</w:t>
      </w:r>
    </w:p>
    <w:p w:rsidR="002128F4" w:rsidRDefault="002128F4" w:rsidP="002128F4">
      <w:pPr>
        <w:numPr>
          <w:ilvl w:val="0"/>
          <w:numId w:val="8"/>
        </w:numPr>
        <w:tabs>
          <w:tab w:val="clear" w:pos="644"/>
          <w:tab w:val="num" w:pos="360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4A431E">
        <w:rPr>
          <w:i/>
          <w:sz w:val="22"/>
          <w:szCs w:val="22"/>
        </w:rPr>
        <w:t xml:space="preserve">пътуване с експресно корабче </w:t>
      </w:r>
      <w:r>
        <w:rPr>
          <w:i/>
          <w:sz w:val="22"/>
          <w:szCs w:val="22"/>
        </w:rPr>
        <w:t xml:space="preserve">или с автобус </w:t>
      </w:r>
      <w:r w:rsidRPr="004A431E">
        <w:rPr>
          <w:i/>
          <w:sz w:val="22"/>
          <w:szCs w:val="22"/>
        </w:rPr>
        <w:t xml:space="preserve">от Пном Пен до Сием Реп </w:t>
      </w:r>
      <w:r>
        <w:rPr>
          <w:i/>
          <w:sz w:val="22"/>
          <w:szCs w:val="22"/>
        </w:rPr>
        <w:t xml:space="preserve">- </w:t>
      </w:r>
      <w:r w:rsidRPr="00327D7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3</w:t>
      </w:r>
      <w:r w:rsidRPr="004A431E">
        <w:rPr>
          <w:i/>
          <w:sz w:val="22"/>
          <w:szCs w:val="22"/>
        </w:rPr>
        <w:t>-ти ден</w:t>
      </w:r>
      <w:r w:rsidRPr="00327D78">
        <w:rPr>
          <w:i/>
          <w:sz w:val="22"/>
          <w:szCs w:val="22"/>
        </w:rPr>
        <w:t>)</w:t>
      </w:r>
      <w:r w:rsidRPr="004A431E">
        <w:rPr>
          <w:i/>
          <w:sz w:val="22"/>
          <w:szCs w:val="22"/>
        </w:rPr>
        <w:t>;</w:t>
      </w:r>
    </w:p>
    <w:p w:rsidR="002128F4" w:rsidRPr="0080499E" w:rsidRDefault="002128F4" w:rsidP="002128F4">
      <w:pPr>
        <w:numPr>
          <w:ilvl w:val="0"/>
          <w:numId w:val="8"/>
        </w:numPr>
        <w:tabs>
          <w:tab w:val="clear" w:pos="644"/>
          <w:tab w:val="num" w:pos="360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>
        <w:rPr>
          <w:i/>
        </w:rPr>
        <w:t xml:space="preserve">посещение на </w:t>
      </w:r>
      <w:r w:rsidRPr="00156ADA">
        <w:rPr>
          <w:i/>
        </w:rPr>
        <w:t>невероятните храмове на Анкор Ват</w:t>
      </w:r>
      <w:r>
        <w:rPr>
          <w:i/>
        </w:rPr>
        <w:t xml:space="preserve"> – (4-ти ден);</w:t>
      </w:r>
    </w:p>
    <w:p w:rsidR="002128F4" w:rsidRPr="008F64BE" w:rsidRDefault="002128F4" w:rsidP="002128F4">
      <w:pPr>
        <w:numPr>
          <w:ilvl w:val="0"/>
          <w:numId w:val="8"/>
        </w:numPr>
        <w:tabs>
          <w:tab w:val="clear" w:pos="644"/>
          <w:tab w:val="num" w:pos="360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>
        <w:rPr>
          <w:i/>
        </w:rPr>
        <w:t>обиколка на Банкок – (5-ти ден);</w:t>
      </w:r>
    </w:p>
    <w:p w:rsidR="002128F4" w:rsidRDefault="002128F4" w:rsidP="002128F4">
      <w:pPr>
        <w:numPr>
          <w:ilvl w:val="0"/>
          <w:numId w:val="8"/>
        </w:numPr>
        <w:tabs>
          <w:tab w:val="clear" w:pos="644"/>
          <w:tab w:val="num" w:pos="360"/>
        </w:tabs>
        <w:ind w:leftChars="0" w:left="360" w:firstLineChars="0"/>
        <w:jc w:val="both"/>
        <w:rPr>
          <w:sz w:val="22"/>
          <w:szCs w:val="22"/>
        </w:rPr>
      </w:pPr>
      <w:r>
        <w:rPr>
          <w:i/>
          <w:sz w:val="22"/>
          <w:szCs w:val="22"/>
        </w:rPr>
        <w:t>разходка с лодка по р.Чао Прая и по многобройните оживени канали (5-ти ден);</w:t>
      </w:r>
    </w:p>
    <w:p w:rsidR="002128F4" w:rsidRPr="004941CE" w:rsidRDefault="002128F4" w:rsidP="002128F4">
      <w:pPr>
        <w:numPr>
          <w:ilvl w:val="0"/>
          <w:numId w:val="8"/>
        </w:numPr>
        <w:tabs>
          <w:tab w:val="clear" w:pos="644"/>
          <w:tab w:val="num" w:pos="360"/>
        </w:tabs>
        <w:ind w:leftChars="0" w:left="360" w:firstLineChars="0"/>
        <w:jc w:val="both"/>
        <w:rPr>
          <w:sz w:val="22"/>
          <w:szCs w:val="22"/>
        </w:rPr>
      </w:pPr>
      <w:r>
        <w:rPr>
          <w:i/>
          <w:sz w:val="22"/>
          <w:szCs w:val="22"/>
        </w:rPr>
        <w:t>екскурзия с автобус до Аютая (6-ти ден);</w:t>
      </w:r>
    </w:p>
    <w:p w:rsidR="002128F4" w:rsidRDefault="002128F4" w:rsidP="002128F4">
      <w:pPr>
        <w:numPr>
          <w:ilvl w:val="0"/>
          <w:numId w:val="8"/>
        </w:numPr>
        <w:tabs>
          <w:tab w:val="clear" w:pos="644"/>
          <w:tab w:val="num" w:pos="360"/>
        </w:tabs>
        <w:suppressAutoHyphens w:val="0"/>
        <w:spacing w:line="240" w:lineRule="auto"/>
        <w:ind w:leftChars="0" w:left="36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разглеждане на Сукотай –(</w:t>
      </w:r>
      <w:r>
        <w:rPr>
          <w:i/>
          <w:sz w:val="22"/>
          <w:szCs w:val="22"/>
        </w:rPr>
        <w:t>7</w:t>
      </w:r>
      <w:r w:rsidRPr="00AE0BBD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м</w:t>
      </w:r>
      <w:r w:rsidRPr="00AE0BBD">
        <w:rPr>
          <w:i/>
          <w:sz w:val="22"/>
          <w:szCs w:val="22"/>
        </w:rPr>
        <w:t>и ден);</w:t>
      </w:r>
    </w:p>
    <w:p w:rsidR="002128F4" w:rsidRDefault="002128F4" w:rsidP="002128F4">
      <w:pPr>
        <w:numPr>
          <w:ilvl w:val="0"/>
          <w:numId w:val="8"/>
        </w:numPr>
        <w:tabs>
          <w:tab w:val="clear" w:pos="644"/>
          <w:tab w:val="num" w:pos="360"/>
        </w:tabs>
        <w:suppressAutoHyphens w:val="0"/>
        <w:spacing w:line="240" w:lineRule="auto"/>
        <w:ind w:leftChars="0" w:left="36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>
        <w:rPr>
          <w:i/>
          <w:sz w:val="22"/>
          <w:szCs w:val="22"/>
        </w:rPr>
        <w:t>разглеждане на Шанг Май – (9-ти ден);</w:t>
      </w:r>
    </w:p>
    <w:p w:rsidR="002128F4" w:rsidRPr="00AE0BBD" w:rsidRDefault="002128F4" w:rsidP="002128F4">
      <w:pPr>
        <w:numPr>
          <w:ilvl w:val="0"/>
          <w:numId w:val="8"/>
        </w:numPr>
        <w:tabs>
          <w:tab w:val="clear" w:pos="644"/>
          <w:tab w:val="num" w:pos="360"/>
        </w:tabs>
        <w:suppressAutoHyphens w:val="0"/>
        <w:spacing w:line="240" w:lineRule="auto"/>
        <w:ind w:leftChars="0" w:left="36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обиколка на Янгон –(</w:t>
      </w:r>
      <w:r>
        <w:rPr>
          <w:i/>
          <w:sz w:val="22"/>
          <w:szCs w:val="22"/>
        </w:rPr>
        <w:t>10</w:t>
      </w:r>
      <w:r w:rsidRPr="00AE0BBD">
        <w:rPr>
          <w:i/>
          <w:sz w:val="22"/>
          <w:szCs w:val="22"/>
        </w:rPr>
        <w:t>-ти ден);</w:t>
      </w:r>
    </w:p>
    <w:p w:rsidR="002128F4" w:rsidRPr="002128F4" w:rsidRDefault="002128F4" w:rsidP="002128F4">
      <w:pPr>
        <w:numPr>
          <w:ilvl w:val="0"/>
          <w:numId w:val="8"/>
        </w:numPr>
        <w:tabs>
          <w:tab w:val="clear" w:pos="644"/>
          <w:tab w:val="num" w:pos="360"/>
        </w:tabs>
        <w:suppressAutoHyphens w:val="0"/>
        <w:spacing w:line="240" w:lineRule="auto"/>
        <w:ind w:leftChars="0" w:left="36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8F64BE">
        <w:rPr>
          <w:i/>
          <w:sz w:val="22"/>
          <w:szCs w:val="22"/>
        </w:rPr>
        <w:t>обиколка на Баган –(1</w:t>
      </w:r>
      <w:r>
        <w:rPr>
          <w:i/>
          <w:sz w:val="22"/>
          <w:szCs w:val="22"/>
        </w:rPr>
        <w:t>1</w:t>
      </w:r>
      <w:r w:rsidRPr="008F64BE">
        <w:rPr>
          <w:i/>
          <w:sz w:val="22"/>
          <w:szCs w:val="22"/>
        </w:rPr>
        <w:t>-ти ден);</w:t>
      </w:r>
    </w:p>
    <w:p w:rsidR="002128F4" w:rsidRDefault="002128F4" w:rsidP="002128F4">
      <w:pPr>
        <w:numPr>
          <w:ilvl w:val="0"/>
          <w:numId w:val="8"/>
        </w:numPr>
        <w:tabs>
          <w:tab w:val="clear" w:pos="644"/>
          <w:tab w:val="num" w:pos="360"/>
        </w:tabs>
        <w:suppressAutoHyphens w:val="0"/>
        <w:spacing w:line="240" w:lineRule="auto"/>
        <w:ind w:leftChars="0" w:left="36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обиколка  на Мандалай – (</w:t>
      </w:r>
      <w:r>
        <w:rPr>
          <w:i/>
          <w:sz w:val="22"/>
          <w:szCs w:val="22"/>
        </w:rPr>
        <w:t>13</w:t>
      </w:r>
      <w:r w:rsidRPr="00AE0BBD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т</w:t>
      </w:r>
      <w:r w:rsidRPr="00AE0BBD">
        <w:rPr>
          <w:i/>
          <w:sz w:val="22"/>
          <w:szCs w:val="22"/>
        </w:rPr>
        <w:t>и ден);</w:t>
      </w:r>
    </w:p>
    <w:p w:rsidR="002128F4" w:rsidRDefault="00AE1208" w:rsidP="002128F4">
      <w:pPr>
        <w:numPr>
          <w:ilvl w:val="0"/>
          <w:numId w:val="8"/>
        </w:numPr>
        <w:tabs>
          <w:tab w:val="clear" w:pos="644"/>
          <w:tab w:val="num" w:pos="360"/>
        </w:tabs>
        <w:suppressAutoHyphens w:val="0"/>
        <w:spacing w:line="240" w:lineRule="auto"/>
        <w:ind w:leftChars="0" w:left="357" w:firstLineChars="0" w:hanging="357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2128F4">
        <w:rPr>
          <w:sz w:val="22"/>
          <w:szCs w:val="22"/>
        </w:rPr>
        <w:t>наземен транспорт с туристически автобус с климатик;</w:t>
      </w:r>
    </w:p>
    <w:p w:rsidR="002128F4" w:rsidRDefault="00AE1208" w:rsidP="002128F4">
      <w:pPr>
        <w:numPr>
          <w:ilvl w:val="0"/>
          <w:numId w:val="8"/>
        </w:numPr>
        <w:tabs>
          <w:tab w:val="clear" w:pos="644"/>
          <w:tab w:val="num" w:pos="360"/>
        </w:tabs>
        <w:suppressAutoHyphens w:val="0"/>
        <w:spacing w:line="240" w:lineRule="auto"/>
        <w:ind w:leftChars="0" w:left="357" w:firstLineChars="0" w:hanging="357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2128F4">
        <w:rPr>
          <w:sz w:val="22"/>
          <w:szCs w:val="22"/>
        </w:rPr>
        <w:t>обиколките на градовете и екскурзиите включени в програмата са с местен екскурзовод и превод на български език от вод</w:t>
      </w:r>
      <w:r w:rsidR="002128F4">
        <w:rPr>
          <w:sz w:val="22"/>
          <w:szCs w:val="22"/>
        </w:rPr>
        <w:t>ачът, който придружава групата.</w:t>
      </w:r>
    </w:p>
    <w:p w:rsidR="002128F4" w:rsidRDefault="00AE1208" w:rsidP="002128F4">
      <w:pPr>
        <w:numPr>
          <w:ilvl w:val="0"/>
          <w:numId w:val="8"/>
        </w:numPr>
        <w:tabs>
          <w:tab w:val="clear" w:pos="644"/>
          <w:tab w:val="num" w:pos="360"/>
        </w:tabs>
        <w:suppressAutoHyphens w:val="0"/>
        <w:spacing w:line="240" w:lineRule="auto"/>
        <w:ind w:leftChars="0" w:left="357" w:firstLineChars="0" w:hanging="357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2128F4">
        <w:rPr>
          <w:sz w:val="22"/>
          <w:szCs w:val="22"/>
        </w:rPr>
        <w:t>входни такси за всички посещавани обекти, посочени в програмата;</w:t>
      </w:r>
    </w:p>
    <w:p w:rsidR="002128F4" w:rsidRDefault="00AE1208" w:rsidP="002128F4">
      <w:pPr>
        <w:numPr>
          <w:ilvl w:val="0"/>
          <w:numId w:val="8"/>
        </w:numPr>
        <w:tabs>
          <w:tab w:val="clear" w:pos="644"/>
          <w:tab w:val="num" w:pos="360"/>
        </w:tabs>
        <w:suppressAutoHyphens w:val="0"/>
        <w:spacing w:line="240" w:lineRule="auto"/>
        <w:ind w:leftChars="0" w:left="357" w:firstLineChars="0" w:hanging="357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2128F4">
        <w:rPr>
          <w:color w:val="000000"/>
          <w:sz w:val="22"/>
          <w:szCs w:val="22"/>
        </w:rPr>
        <w:t>възможност за посещение на представителни магазини за коприна и минерали;</w:t>
      </w:r>
    </w:p>
    <w:p w:rsidR="00436FEC" w:rsidRPr="002128F4" w:rsidRDefault="00AE1208" w:rsidP="002128F4">
      <w:pPr>
        <w:numPr>
          <w:ilvl w:val="0"/>
          <w:numId w:val="8"/>
        </w:numPr>
        <w:tabs>
          <w:tab w:val="clear" w:pos="644"/>
          <w:tab w:val="num" w:pos="360"/>
        </w:tabs>
        <w:suppressAutoHyphens w:val="0"/>
        <w:spacing w:line="240" w:lineRule="auto"/>
        <w:ind w:leftChars="0" w:left="357" w:firstLineChars="0" w:hanging="357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2128F4">
        <w:rPr>
          <w:sz w:val="22"/>
          <w:szCs w:val="22"/>
        </w:rPr>
        <w:t>такса екскурзоводско и шофьорско обслужване по време на обиколките -</w:t>
      </w:r>
      <w:r w:rsidRPr="002128F4">
        <w:rPr>
          <w:b/>
          <w:sz w:val="22"/>
          <w:szCs w:val="22"/>
        </w:rPr>
        <w:t xml:space="preserve"> 90 лв.</w:t>
      </w:r>
      <w:r w:rsidRPr="002128F4">
        <w:rPr>
          <w:b/>
        </w:rPr>
        <w:t xml:space="preserve">  </w:t>
      </w:r>
    </w:p>
    <w:p w:rsidR="00436FEC" w:rsidRDefault="00436F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E1208" w:rsidRDefault="00AE1208" w:rsidP="00AE1208">
      <w:pPr>
        <w:spacing w:after="120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2. В ЦЕНАТА НЕ СЕ ВКЛЮЧВАТ:</w:t>
      </w:r>
    </w:p>
    <w:p w:rsidR="00436FEC" w:rsidRPr="00AE1208" w:rsidRDefault="00AE1208" w:rsidP="002128F4">
      <w:pPr>
        <w:pStyle w:val="ListParagraph"/>
        <w:numPr>
          <w:ilvl w:val="0"/>
          <w:numId w:val="13"/>
        </w:numPr>
        <w:ind w:leftChars="0" w:firstLineChars="0"/>
        <w:jc w:val="both"/>
        <w:rPr>
          <w:rFonts w:ascii="Times New Roman" w:hAnsi="Times New Roman"/>
          <w:sz w:val="20"/>
          <w:szCs w:val="20"/>
        </w:rPr>
      </w:pPr>
      <w:r w:rsidRPr="00AE1208">
        <w:rPr>
          <w:rFonts w:ascii="Times New Roman" w:hAnsi="Times New Roman"/>
        </w:rPr>
        <w:t xml:space="preserve">изходна такса при напускане на Мианмар - </w:t>
      </w:r>
      <w:r w:rsidRPr="00AE1208">
        <w:rPr>
          <w:rFonts w:ascii="Times New Roman" w:hAnsi="Times New Roman"/>
          <w:b/>
        </w:rPr>
        <w:t>15 щ.долара</w:t>
      </w:r>
      <w:r w:rsidRPr="00AE1208">
        <w:rPr>
          <w:rFonts w:ascii="Times New Roman" w:hAnsi="Times New Roman"/>
        </w:rPr>
        <w:t xml:space="preserve"> (плаща се на място ма летището);</w:t>
      </w:r>
    </w:p>
    <w:p w:rsidR="00436FEC" w:rsidRDefault="00AE1208" w:rsidP="002128F4">
      <w:pPr>
        <w:numPr>
          <w:ilvl w:val="0"/>
          <w:numId w:val="13"/>
        </w:numPr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такса за вътрешните полети - </w:t>
      </w:r>
      <w:r>
        <w:rPr>
          <w:b/>
          <w:sz w:val="22"/>
          <w:szCs w:val="22"/>
        </w:rPr>
        <w:t>2 000 кияти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(около 2 щ.долара в местна валута) </w:t>
      </w:r>
      <w:r>
        <w:rPr>
          <w:sz w:val="22"/>
          <w:szCs w:val="22"/>
        </w:rPr>
        <w:t>за всеки полет;</w:t>
      </w:r>
    </w:p>
    <w:p w:rsidR="00436FEC" w:rsidRDefault="00AE1208" w:rsidP="002128F4">
      <w:pPr>
        <w:numPr>
          <w:ilvl w:val="0"/>
          <w:numId w:val="13"/>
        </w:numPr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виза за Камбоджа – </w:t>
      </w:r>
      <w:r>
        <w:rPr>
          <w:b/>
          <w:sz w:val="22"/>
          <w:szCs w:val="22"/>
        </w:rPr>
        <w:t>30 щ.долара</w:t>
      </w:r>
      <w:r>
        <w:rPr>
          <w:sz w:val="22"/>
          <w:szCs w:val="22"/>
        </w:rPr>
        <w:t xml:space="preserve"> (издава се на място на летището) - плаща се на място;</w:t>
      </w:r>
    </w:p>
    <w:p w:rsidR="00436FEC" w:rsidRDefault="00AE1208" w:rsidP="002128F4">
      <w:pPr>
        <w:numPr>
          <w:ilvl w:val="0"/>
          <w:numId w:val="13"/>
        </w:numPr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>виза за Мианмар –</w:t>
      </w:r>
      <w:r>
        <w:rPr>
          <w:b/>
          <w:sz w:val="22"/>
          <w:szCs w:val="22"/>
        </w:rPr>
        <w:t xml:space="preserve"> 50 щ.долара</w:t>
      </w:r>
      <w:r>
        <w:rPr>
          <w:sz w:val="22"/>
          <w:szCs w:val="22"/>
        </w:rPr>
        <w:t>;</w:t>
      </w:r>
    </w:p>
    <w:p w:rsidR="00436FEC" w:rsidRDefault="00AE1208" w:rsidP="002128F4">
      <w:pPr>
        <w:numPr>
          <w:ilvl w:val="0"/>
          <w:numId w:val="13"/>
        </w:numPr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виза за Тайланд – </w:t>
      </w:r>
      <w:r>
        <w:rPr>
          <w:b/>
          <w:sz w:val="22"/>
          <w:szCs w:val="22"/>
        </w:rPr>
        <w:t>175 евро</w:t>
      </w:r>
      <w:r>
        <w:rPr>
          <w:sz w:val="22"/>
          <w:szCs w:val="22"/>
        </w:rPr>
        <w:t xml:space="preserve"> (многократна);              </w:t>
      </w:r>
    </w:p>
    <w:p w:rsidR="00AE1208" w:rsidRPr="00327D78" w:rsidRDefault="00AE1208" w:rsidP="00327D78">
      <w:pPr>
        <w:numPr>
          <w:ilvl w:val="0"/>
          <w:numId w:val="13"/>
        </w:numPr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такса за обработка и подаване на документите за визи – </w:t>
      </w:r>
      <w:r>
        <w:rPr>
          <w:b/>
          <w:sz w:val="22"/>
          <w:szCs w:val="22"/>
        </w:rPr>
        <w:t>70 лв</w:t>
      </w:r>
      <w:r>
        <w:rPr>
          <w:sz w:val="22"/>
          <w:szCs w:val="22"/>
        </w:rPr>
        <w:t>;</w:t>
      </w:r>
    </w:p>
    <w:p w:rsidR="00327D78" w:rsidRDefault="00327D78" w:rsidP="00327D78">
      <w:pPr>
        <w:ind w:left="0" w:hanging="2"/>
        <w:jc w:val="center"/>
        <w:rPr>
          <w:b/>
          <w:sz w:val="22"/>
          <w:szCs w:val="22"/>
        </w:rPr>
      </w:pPr>
    </w:p>
    <w:p w:rsidR="00327D78" w:rsidRDefault="00327D78" w:rsidP="00327D78">
      <w:pPr>
        <w:ind w:left="0" w:hanging="2"/>
        <w:jc w:val="center"/>
        <w:rPr>
          <w:b/>
          <w:sz w:val="22"/>
          <w:szCs w:val="22"/>
        </w:rPr>
      </w:pPr>
      <w:r w:rsidRPr="006F20CC">
        <w:rPr>
          <w:b/>
          <w:sz w:val="22"/>
          <w:szCs w:val="22"/>
        </w:rPr>
        <w:t>Застраховки с включена</w:t>
      </w:r>
      <w:r w:rsidRPr="00511E03">
        <w:rPr>
          <w:b/>
          <w:sz w:val="22"/>
          <w:szCs w:val="22"/>
        </w:rPr>
        <w:t xml:space="preserve"> защита при COVI</w:t>
      </w:r>
      <w:r w:rsidRPr="006F20CC">
        <w:rPr>
          <w:b/>
          <w:sz w:val="22"/>
          <w:szCs w:val="22"/>
        </w:rPr>
        <w:t>D</w:t>
      </w:r>
      <w:r w:rsidRPr="00511E03">
        <w:rPr>
          <w:b/>
          <w:sz w:val="22"/>
          <w:szCs w:val="22"/>
        </w:rPr>
        <w:t xml:space="preserve"> 19</w:t>
      </w:r>
    </w:p>
    <w:p w:rsidR="00327D78" w:rsidRPr="000A7F73" w:rsidRDefault="00327D78" w:rsidP="00327D78">
      <w:pPr>
        <w:numPr>
          <w:ilvl w:val="0"/>
          <w:numId w:val="15"/>
        </w:numPr>
        <w:suppressAutoHyphens w:val="0"/>
        <w:autoSpaceDE w:val="0"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2"/>
          <w:szCs w:val="22"/>
          <w:lang w:val="x-none"/>
        </w:rPr>
      </w:pPr>
      <w:r w:rsidRPr="000A7F73">
        <w:rPr>
          <w:b/>
          <w:sz w:val="22"/>
          <w:szCs w:val="22"/>
          <w:lang w:val="es-ES"/>
        </w:rPr>
        <w:t>Allianz</w:t>
      </w:r>
      <w:r w:rsidRPr="000A7F73">
        <w:rPr>
          <w:sz w:val="22"/>
          <w:szCs w:val="22"/>
        </w:rPr>
        <w:t xml:space="preserve"> - Застраховка защита при пътуване </w:t>
      </w:r>
      <w:r w:rsidRPr="000A7F73">
        <w:rPr>
          <w:b/>
          <w:sz w:val="22"/>
          <w:szCs w:val="22"/>
        </w:rPr>
        <w:t>„Класик</w:t>
      </w:r>
      <w:proofErr w:type="gramStart"/>
      <w:r w:rsidRPr="000A7F73">
        <w:rPr>
          <w:b/>
          <w:sz w:val="22"/>
          <w:szCs w:val="22"/>
        </w:rPr>
        <w:t>“ –</w:t>
      </w:r>
      <w:proofErr w:type="gramEnd"/>
      <w:r w:rsidRPr="000A7F73">
        <w:rPr>
          <w:b/>
          <w:sz w:val="22"/>
          <w:szCs w:val="22"/>
        </w:rPr>
        <w:t xml:space="preserve"> с покритие</w:t>
      </w:r>
      <w:r w:rsidRPr="000A7F73">
        <w:rPr>
          <w:sz w:val="22"/>
          <w:szCs w:val="22"/>
        </w:rPr>
        <w:t xml:space="preserve"> - </w:t>
      </w:r>
      <w:r w:rsidRPr="000A7F73">
        <w:rPr>
          <w:b/>
          <w:sz w:val="22"/>
          <w:szCs w:val="22"/>
        </w:rPr>
        <w:t xml:space="preserve">до </w:t>
      </w:r>
      <w:r w:rsidR="00C837E4" w:rsidRPr="00C837E4">
        <w:rPr>
          <w:b/>
          <w:sz w:val="22"/>
          <w:szCs w:val="22"/>
        </w:rPr>
        <w:t>60</w:t>
      </w:r>
      <w:r w:rsidRPr="000A7F73">
        <w:rPr>
          <w:b/>
          <w:sz w:val="22"/>
          <w:szCs w:val="22"/>
        </w:rPr>
        <w:t> 000 лв</w:t>
      </w:r>
      <w:r w:rsidR="00E67903" w:rsidRPr="00E67903">
        <w:rPr>
          <w:b/>
          <w:sz w:val="22"/>
          <w:szCs w:val="22"/>
        </w:rPr>
        <w:t>.</w:t>
      </w:r>
      <w:r w:rsidRPr="000A7F73">
        <w:rPr>
          <w:sz w:val="22"/>
          <w:szCs w:val="22"/>
        </w:rPr>
        <w:t xml:space="preserve"> </w:t>
      </w:r>
      <w:r w:rsidRPr="000A7F73">
        <w:rPr>
          <w:b/>
          <w:sz w:val="22"/>
          <w:szCs w:val="22"/>
        </w:rPr>
        <w:t>Заст</w:t>
      </w:r>
      <w:r>
        <w:rPr>
          <w:b/>
          <w:sz w:val="22"/>
          <w:szCs w:val="22"/>
        </w:rPr>
        <w:t>рах</w:t>
      </w:r>
      <w:r w:rsidRPr="000A7F73">
        <w:rPr>
          <w:b/>
          <w:sz w:val="22"/>
          <w:szCs w:val="22"/>
        </w:rPr>
        <w:t>рователната премия се изчислява на база продължителност на пътуване и възраст на клиента.</w:t>
      </w:r>
    </w:p>
    <w:p w:rsidR="00327D78" w:rsidRPr="000A7F73" w:rsidRDefault="00327D78" w:rsidP="00327D78">
      <w:pPr>
        <w:autoSpaceDE w:val="0"/>
        <w:autoSpaceDN w:val="0"/>
        <w:ind w:left="0" w:hanging="2"/>
        <w:jc w:val="both"/>
        <w:rPr>
          <w:b/>
          <w:sz w:val="22"/>
          <w:szCs w:val="22"/>
          <w:lang w:val="x-none"/>
        </w:rPr>
      </w:pPr>
    </w:p>
    <w:p w:rsidR="00327D78" w:rsidRPr="000A7F73" w:rsidRDefault="00327D78" w:rsidP="00327D78">
      <w:pPr>
        <w:numPr>
          <w:ilvl w:val="0"/>
          <w:numId w:val="15"/>
        </w:numPr>
        <w:suppressAutoHyphens w:val="0"/>
        <w:autoSpaceDE w:val="0"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2"/>
          <w:szCs w:val="22"/>
          <w:lang w:val="x-none"/>
        </w:rPr>
      </w:pPr>
      <w:r w:rsidRPr="000A7F73">
        <w:rPr>
          <w:b/>
          <w:sz w:val="22"/>
          <w:szCs w:val="22"/>
          <w:lang w:val="es-ES"/>
        </w:rPr>
        <w:t>Allianz</w:t>
      </w:r>
      <w:r w:rsidRPr="000A7F73">
        <w:rPr>
          <w:sz w:val="22"/>
          <w:szCs w:val="22"/>
        </w:rPr>
        <w:t xml:space="preserve"> - Застраховка защита при пътуване </w:t>
      </w:r>
      <w:r w:rsidRPr="000A7F73">
        <w:rPr>
          <w:b/>
          <w:sz w:val="22"/>
          <w:szCs w:val="22"/>
        </w:rPr>
        <w:t>„Премиум</w:t>
      </w:r>
      <w:proofErr w:type="gramStart"/>
      <w:r w:rsidRPr="000A7F73">
        <w:rPr>
          <w:b/>
          <w:sz w:val="22"/>
          <w:szCs w:val="22"/>
        </w:rPr>
        <w:t>“ –</w:t>
      </w:r>
      <w:proofErr w:type="gramEnd"/>
      <w:r w:rsidRPr="000A7F73">
        <w:rPr>
          <w:b/>
          <w:sz w:val="22"/>
          <w:szCs w:val="22"/>
        </w:rPr>
        <w:t xml:space="preserve"> с покритие</w:t>
      </w:r>
      <w:r w:rsidRPr="000A7F73">
        <w:rPr>
          <w:sz w:val="22"/>
          <w:szCs w:val="22"/>
        </w:rPr>
        <w:t xml:space="preserve"> - </w:t>
      </w:r>
      <w:r w:rsidRPr="000A7F73">
        <w:rPr>
          <w:b/>
          <w:sz w:val="22"/>
          <w:szCs w:val="22"/>
        </w:rPr>
        <w:t xml:space="preserve">до </w:t>
      </w:r>
      <w:r w:rsidR="00C837E4">
        <w:rPr>
          <w:b/>
          <w:sz w:val="22"/>
          <w:szCs w:val="22"/>
          <w:lang w:val="en-US"/>
        </w:rPr>
        <w:t>120</w:t>
      </w:r>
      <w:bookmarkStart w:id="0" w:name="_GoBack"/>
      <w:bookmarkEnd w:id="0"/>
      <w:r w:rsidRPr="000A7F73">
        <w:rPr>
          <w:b/>
          <w:sz w:val="22"/>
          <w:szCs w:val="22"/>
        </w:rPr>
        <w:t> 000 лв. Заст</w:t>
      </w:r>
      <w:r>
        <w:rPr>
          <w:b/>
          <w:sz w:val="22"/>
          <w:szCs w:val="22"/>
        </w:rPr>
        <w:t>рах</w:t>
      </w:r>
      <w:r w:rsidRPr="000A7F73">
        <w:rPr>
          <w:b/>
          <w:sz w:val="22"/>
          <w:szCs w:val="22"/>
        </w:rPr>
        <w:t>ователната премия се изчислява на база продължителност на пътуване и възраст на клиента.</w:t>
      </w:r>
    </w:p>
    <w:p w:rsidR="00327D78" w:rsidRPr="000A7F73" w:rsidRDefault="00327D78" w:rsidP="00327D78">
      <w:pPr>
        <w:autoSpaceDE w:val="0"/>
        <w:autoSpaceDN w:val="0"/>
        <w:ind w:left="0" w:hanging="2"/>
        <w:jc w:val="both"/>
        <w:rPr>
          <w:b/>
          <w:sz w:val="22"/>
          <w:szCs w:val="22"/>
          <w:lang w:val="x-none"/>
        </w:rPr>
      </w:pPr>
    </w:p>
    <w:p w:rsidR="00327D78" w:rsidRPr="000A7F73" w:rsidRDefault="00327D78" w:rsidP="00327D78">
      <w:pPr>
        <w:numPr>
          <w:ilvl w:val="0"/>
          <w:numId w:val="15"/>
        </w:numPr>
        <w:suppressAutoHyphens w:val="0"/>
        <w:autoSpaceDE w:val="0"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eastAsia="Calibri"/>
          <w:sz w:val="22"/>
          <w:szCs w:val="22"/>
          <w:lang w:val="x-none"/>
        </w:rPr>
      </w:pPr>
      <w:r w:rsidRPr="000A7F73">
        <w:rPr>
          <w:b/>
          <w:sz w:val="22"/>
          <w:szCs w:val="22"/>
          <w:lang w:val="es-ES"/>
        </w:rPr>
        <w:t>Allianz</w:t>
      </w:r>
      <w:r w:rsidRPr="000A7F73">
        <w:rPr>
          <w:bCs/>
          <w:sz w:val="22"/>
          <w:szCs w:val="22"/>
        </w:rPr>
        <w:t xml:space="preserve"> - Д</w:t>
      </w:r>
      <w:r w:rsidRPr="000A7F73">
        <w:rPr>
          <w:bCs/>
          <w:sz w:val="22"/>
          <w:szCs w:val="22"/>
          <w:lang w:val="x-none"/>
        </w:rPr>
        <w:t xml:space="preserve">опълнителна застраховка  </w:t>
      </w:r>
      <w:r w:rsidRPr="000A7F73">
        <w:rPr>
          <w:bCs/>
          <w:sz w:val="22"/>
          <w:szCs w:val="22"/>
        </w:rPr>
        <w:t>„</w:t>
      </w:r>
      <w:r w:rsidRPr="000A7F73">
        <w:rPr>
          <w:b/>
          <w:bCs/>
          <w:sz w:val="22"/>
          <w:szCs w:val="22"/>
          <w:lang w:val="x-none"/>
        </w:rPr>
        <w:t xml:space="preserve">Отказ от пътуване </w:t>
      </w:r>
      <w:r w:rsidRPr="000A7F73">
        <w:rPr>
          <w:b/>
          <w:bCs/>
          <w:sz w:val="22"/>
          <w:szCs w:val="22"/>
        </w:rPr>
        <w:t>Плюс</w:t>
      </w:r>
      <w:proofErr w:type="gramStart"/>
      <w:r w:rsidRPr="000A7F73">
        <w:rPr>
          <w:b/>
          <w:bCs/>
          <w:sz w:val="22"/>
          <w:szCs w:val="22"/>
        </w:rPr>
        <w:t>“</w:t>
      </w:r>
      <w:r w:rsidRPr="000A7F73">
        <w:rPr>
          <w:b/>
          <w:sz w:val="22"/>
          <w:szCs w:val="22"/>
        </w:rPr>
        <w:t xml:space="preserve"> -</w:t>
      </w:r>
      <w:proofErr w:type="gramEnd"/>
      <w:r w:rsidRPr="000A7F73">
        <w:rPr>
          <w:b/>
          <w:sz w:val="22"/>
          <w:szCs w:val="22"/>
        </w:rPr>
        <w:t xml:space="preserve"> с покритие</w:t>
      </w:r>
      <w:r w:rsidRPr="000A7F73">
        <w:rPr>
          <w:sz w:val="22"/>
          <w:szCs w:val="22"/>
        </w:rPr>
        <w:t xml:space="preserve"> </w:t>
      </w:r>
      <w:r w:rsidRPr="000A7F73">
        <w:rPr>
          <w:bCs/>
          <w:sz w:val="22"/>
          <w:szCs w:val="22"/>
        </w:rPr>
        <w:t xml:space="preserve">- </w:t>
      </w:r>
      <w:r w:rsidRPr="000A7F73">
        <w:rPr>
          <w:b/>
          <w:bCs/>
          <w:sz w:val="22"/>
          <w:szCs w:val="22"/>
        </w:rPr>
        <w:t>до 20 000 лв</w:t>
      </w:r>
      <w:r w:rsidRPr="000A7F73">
        <w:rPr>
          <w:bCs/>
          <w:sz w:val="22"/>
          <w:szCs w:val="22"/>
        </w:rPr>
        <w:t>,</w:t>
      </w:r>
      <w:r w:rsidRPr="000A7F73">
        <w:rPr>
          <w:bCs/>
          <w:sz w:val="22"/>
          <w:szCs w:val="22"/>
          <w:lang w:val="x-none"/>
        </w:rPr>
        <w:t xml:space="preserve"> при отмяна на пътуване или прекъсване на </w:t>
      </w:r>
      <w:r w:rsidRPr="000A7F73">
        <w:rPr>
          <w:bCs/>
          <w:sz w:val="22"/>
          <w:szCs w:val="22"/>
        </w:rPr>
        <w:t>п</w:t>
      </w:r>
      <w:r w:rsidRPr="000A7F73">
        <w:rPr>
          <w:bCs/>
          <w:sz w:val="22"/>
          <w:szCs w:val="22"/>
          <w:lang w:val="x-none"/>
        </w:rPr>
        <w:t>ътуване</w:t>
      </w:r>
      <w:r w:rsidRPr="000A7F73">
        <w:rPr>
          <w:bCs/>
          <w:sz w:val="22"/>
          <w:szCs w:val="22"/>
        </w:rPr>
        <w:t>.</w:t>
      </w:r>
      <w:r w:rsidRPr="000A7F73">
        <w:rPr>
          <w:b/>
          <w:sz w:val="22"/>
          <w:szCs w:val="22"/>
        </w:rPr>
        <w:t xml:space="preserve"> Заст</w:t>
      </w:r>
      <w:r>
        <w:rPr>
          <w:b/>
          <w:sz w:val="22"/>
          <w:szCs w:val="22"/>
        </w:rPr>
        <w:t>рах</w:t>
      </w:r>
      <w:r w:rsidRPr="000A7F73">
        <w:rPr>
          <w:b/>
          <w:sz w:val="22"/>
          <w:szCs w:val="22"/>
        </w:rPr>
        <w:t>ователната премия се изчислява на база стойността на пътуване.</w:t>
      </w:r>
    </w:p>
    <w:p w:rsidR="00327D78" w:rsidRDefault="00327D78" w:rsidP="00327D78">
      <w:pPr>
        <w:autoSpaceDE w:val="0"/>
        <w:autoSpaceDN w:val="0"/>
        <w:ind w:leftChars="0" w:left="0" w:firstLineChars="0" w:firstLine="0"/>
        <w:rPr>
          <w:b/>
          <w:sz w:val="22"/>
          <w:szCs w:val="22"/>
        </w:rPr>
      </w:pPr>
    </w:p>
    <w:p w:rsidR="00327D78" w:rsidRPr="002945AC" w:rsidRDefault="00327D78" w:rsidP="00327D78">
      <w:pPr>
        <w:autoSpaceDE w:val="0"/>
        <w:autoSpaceDN w:val="0"/>
        <w:ind w:left="0" w:hanging="2"/>
        <w:jc w:val="center"/>
        <w:rPr>
          <w:b/>
          <w:sz w:val="22"/>
          <w:szCs w:val="22"/>
        </w:rPr>
      </w:pPr>
      <w:r w:rsidRPr="000A7F73">
        <w:rPr>
          <w:b/>
          <w:sz w:val="22"/>
          <w:szCs w:val="22"/>
        </w:rPr>
        <w:t xml:space="preserve">Застраховки без защита при </w:t>
      </w:r>
      <w:r w:rsidRPr="000A7F73">
        <w:rPr>
          <w:b/>
          <w:sz w:val="22"/>
          <w:szCs w:val="22"/>
          <w:lang w:val="en-US"/>
        </w:rPr>
        <w:t>COVID</w:t>
      </w:r>
      <w:r w:rsidRPr="000A7F73">
        <w:rPr>
          <w:b/>
          <w:sz w:val="22"/>
          <w:szCs w:val="22"/>
        </w:rPr>
        <w:t xml:space="preserve"> 19</w:t>
      </w:r>
    </w:p>
    <w:p w:rsidR="00327D78" w:rsidRPr="0075471B" w:rsidRDefault="00327D78" w:rsidP="00327D78">
      <w:pPr>
        <w:numPr>
          <w:ilvl w:val="0"/>
          <w:numId w:val="15"/>
        </w:numPr>
        <w:suppressAutoHyphens w:val="0"/>
        <w:autoSpaceDE w:val="0"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2"/>
          <w:szCs w:val="22"/>
          <w:lang w:val="x-none"/>
        </w:rPr>
      </w:pPr>
      <w:proofErr w:type="spellStart"/>
      <w:r w:rsidRPr="000A7F73">
        <w:rPr>
          <w:b/>
          <w:sz w:val="22"/>
          <w:szCs w:val="22"/>
          <w:lang w:val="es-ES"/>
        </w:rPr>
        <w:t>Bulstrad</w:t>
      </w:r>
      <w:proofErr w:type="spellEnd"/>
      <w:r w:rsidRPr="000A7F73">
        <w:rPr>
          <w:sz w:val="22"/>
          <w:szCs w:val="22"/>
        </w:rPr>
        <w:t xml:space="preserve">  - М</w:t>
      </w:r>
      <w:r w:rsidRPr="000A7F73">
        <w:rPr>
          <w:sz w:val="22"/>
          <w:szCs w:val="22"/>
          <w:lang w:val="x-none"/>
        </w:rPr>
        <w:t>едицинска и туристическа застраховка</w:t>
      </w:r>
      <w:r w:rsidRPr="000A7F73">
        <w:rPr>
          <w:sz w:val="22"/>
          <w:szCs w:val="22"/>
        </w:rPr>
        <w:t xml:space="preserve"> </w:t>
      </w:r>
      <w:r w:rsidRPr="000A7F73">
        <w:rPr>
          <w:b/>
          <w:iCs/>
          <w:sz w:val="22"/>
          <w:szCs w:val="22"/>
          <w:lang w:val="x-none"/>
        </w:rPr>
        <w:t xml:space="preserve">с покритие </w:t>
      </w:r>
      <w:r w:rsidRPr="000A7F73">
        <w:rPr>
          <w:b/>
          <w:iCs/>
          <w:sz w:val="22"/>
          <w:szCs w:val="22"/>
        </w:rPr>
        <w:t>25</w:t>
      </w:r>
      <w:r w:rsidRPr="000A7F73">
        <w:rPr>
          <w:b/>
          <w:iCs/>
          <w:sz w:val="22"/>
          <w:szCs w:val="22"/>
          <w:lang w:val="x-none"/>
        </w:rPr>
        <w:t> 000 евро</w:t>
      </w:r>
      <w:r w:rsidRPr="000A7F73">
        <w:rPr>
          <w:iCs/>
          <w:sz w:val="22"/>
          <w:szCs w:val="22"/>
          <w:lang w:val="x-none"/>
        </w:rPr>
        <w:t xml:space="preserve"> - </w:t>
      </w:r>
      <w:r w:rsidRPr="00327D78">
        <w:rPr>
          <w:b/>
          <w:iCs/>
          <w:sz w:val="22"/>
          <w:szCs w:val="22"/>
        </w:rPr>
        <w:t>34</w:t>
      </w:r>
      <w:r w:rsidRPr="000A7F73">
        <w:rPr>
          <w:b/>
          <w:iCs/>
          <w:sz w:val="22"/>
          <w:szCs w:val="22"/>
          <w:lang w:val="x-none"/>
        </w:rPr>
        <w:t xml:space="preserve"> лв</w:t>
      </w:r>
      <w:r w:rsidRPr="000A7F73">
        <w:rPr>
          <w:iCs/>
          <w:sz w:val="22"/>
          <w:szCs w:val="22"/>
          <w:lang w:val="x-none"/>
        </w:rPr>
        <w:t xml:space="preserve"> (за лица до </w:t>
      </w:r>
      <w:r w:rsidRPr="000A7F73">
        <w:rPr>
          <w:iCs/>
          <w:sz w:val="22"/>
          <w:szCs w:val="22"/>
        </w:rPr>
        <w:t>70</w:t>
      </w:r>
      <w:r w:rsidRPr="000A7F73">
        <w:rPr>
          <w:iCs/>
          <w:sz w:val="22"/>
          <w:szCs w:val="22"/>
          <w:lang w:val="x-none"/>
        </w:rPr>
        <w:t xml:space="preserve"> год.), </w:t>
      </w:r>
      <w:r w:rsidRPr="00122C48">
        <w:rPr>
          <w:b/>
          <w:iCs/>
          <w:sz w:val="22"/>
          <w:szCs w:val="22"/>
        </w:rPr>
        <w:t>6</w:t>
      </w:r>
      <w:r w:rsidRPr="00327D78">
        <w:rPr>
          <w:b/>
          <w:iCs/>
          <w:sz w:val="22"/>
          <w:szCs w:val="22"/>
        </w:rPr>
        <w:t>8</w:t>
      </w:r>
      <w:r>
        <w:rPr>
          <w:b/>
          <w:iCs/>
          <w:sz w:val="22"/>
          <w:szCs w:val="22"/>
        </w:rPr>
        <w:t xml:space="preserve"> </w:t>
      </w:r>
      <w:r w:rsidRPr="000A7F73">
        <w:rPr>
          <w:b/>
          <w:iCs/>
          <w:sz w:val="22"/>
          <w:szCs w:val="22"/>
          <w:lang w:val="x-none"/>
        </w:rPr>
        <w:t>лв</w:t>
      </w:r>
      <w:r w:rsidRPr="000A7F73">
        <w:rPr>
          <w:iCs/>
          <w:sz w:val="22"/>
          <w:szCs w:val="22"/>
          <w:lang w:val="x-none"/>
        </w:rPr>
        <w:t xml:space="preserve"> - за лица от </w:t>
      </w:r>
      <w:r w:rsidRPr="000A7F73">
        <w:rPr>
          <w:iCs/>
          <w:sz w:val="22"/>
          <w:szCs w:val="22"/>
        </w:rPr>
        <w:t>71</w:t>
      </w:r>
      <w:r w:rsidRPr="000A7F73">
        <w:rPr>
          <w:iCs/>
          <w:sz w:val="22"/>
          <w:szCs w:val="22"/>
          <w:lang w:val="x-none"/>
        </w:rPr>
        <w:t xml:space="preserve"> год. до 80 год.</w:t>
      </w:r>
    </w:p>
    <w:p w:rsidR="00327D78" w:rsidRPr="000A7F73" w:rsidRDefault="00327D78" w:rsidP="00327D78">
      <w:pPr>
        <w:autoSpaceDE w:val="0"/>
        <w:autoSpaceDN w:val="0"/>
        <w:ind w:left="0" w:hanging="2"/>
        <w:jc w:val="both"/>
        <w:rPr>
          <w:b/>
          <w:sz w:val="22"/>
          <w:szCs w:val="22"/>
          <w:lang w:val="x-none"/>
        </w:rPr>
      </w:pPr>
    </w:p>
    <w:p w:rsidR="00E67903" w:rsidRPr="0002360D" w:rsidRDefault="00E67903" w:rsidP="00E67903">
      <w:pPr>
        <w:autoSpaceDE w:val="0"/>
        <w:autoSpaceDN w:val="0"/>
        <w:ind w:left="-2" w:firstLineChars="0" w:firstLine="0"/>
        <w:jc w:val="both"/>
        <w:rPr>
          <w:b/>
          <w:sz w:val="22"/>
          <w:szCs w:val="22"/>
          <w:lang w:val="x-none"/>
        </w:rPr>
      </w:pPr>
      <w:r w:rsidRPr="0002360D">
        <w:rPr>
          <w:b/>
          <w:sz w:val="22"/>
          <w:szCs w:val="22"/>
        </w:rPr>
        <w:t>*Общи условия и информация за застрахователни продукти</w:t>
      </w:r>
      <w:r w:rsidRPr="0002360D">
        <w:rPr>
          <w:rFonts w:eastAsia="Calibri"/>
          <w:b/>
          <w:sz w:val="22"/>
          <w:szCs w:val="22"/>
        </w:rPr>
        <w:t xml:space="preserve"> да откриете на нашият сайт в Помощна информация, раздел Застраховки.</w:t>
      </w:r>
    </w:p>
    <w:p w:rsidR="00327D78" w:rsidRPr="00122C48" w:rsidRDefault="00327D78" w:rsidP="00327D78">
      <w:pPr>
        <w:ind w:leftChars="0" w:left="0" w:firstLineChars="0" w:hanging="2"/>
        <w:jc w:val="both"/>
      </w:pPr>
    </w:p>
    <w:p w:rsidR="00327D78" w:rsidRPr="001E27A5" w:rsidRDefault="00327D78" w:rsidP="00327D78">
      <w:pPr>
        <w:ind w:left="0" w:hanging="2"/>
        <w:jc w:val="both"/>
        <w:rPr>
          <w:sz w:val="22"/>
          <w:szCs w:val="22"/>
        </w:rPr>
      </w:pPr>
    </w:p>
    <w:p w:rsidR="00AE1208" w:rsidRDefault="00AE1208" w:rsidP="00AE1208">
      <w:pPr>
        <w:spacing w:after="120"/>
        <w:ind w:leftChars="0" w:left="0" w:firstLineChars="0" w:firstLine="0"/>
        <w:jc w:val="both"/>
        <w:rPr>
          <w:sz w:val="22"/>
          <w:szCs w:val="22"/>
        </w:rPr>
      </w:pPr>
    </w:p>
    <w:p w:rsidR="00327D78" w:rsidRPr="00AE1208" w:rsidRDefault="00327D78" w:rsidP="00AE1208">
      <w:pPr>
        <w:spacing w:after="120"/>
        <w:ind w:leftChars="0" w:left="0" w:firstLineChars="0" w:firstLine="0"/>
        <w:jc w:val="both"/>
        <w:rPr>
          <w:sz w:val="22"/>
          <w:szCs w:val="22"/>
        </w:rPr>
      </w:pPr>
    </w:p>
    <w:p w:rsidR="00436FEC" w:rsidRPr="00AE1208" w:rsidRDefault="00AE1208" w:rsidP="00AE1208">
      <w:pPr>
        <w:pStyle w:val="ListParagraph"/>
        <w:numPr>
          <w:ilvl w:val="0"/>
          <w:numId w:val="9"/>
        </w:numPr>
        <w:spacing w:after="120"/>
        <w:ind w:leftChars="0" w:firstLineChars="0"/>
        <w:jc w:val="both"/>
        <w:rPr>
          <w:rFonts w:ascii="Times New Roman" w:hAnsi="Times New Roman"/>
        </w:rPr>
      </w:pPr>
      <w:r w:rsidRPr="00AE1208">
        <w:rPr>
          <w:rFonts w:ascii="Times New Roman" w:hAnsi="Times New Roman"/>
          <w:b/>
          <w:i/>
        </w:rPr>
        <w:t>допълнителни</w:t>
      </w:r>
      <w:r w:rsidRPr="00AE1208">
        <w:rPr>
          <w:rFonts w:ascii="Times New Roman" w:hAnsi="Times New Roman"/>
        </w:rPr>
        <w:t xml:space="preserve"> </w:t>
      </w:r>
      <w:r w:rsidRPr="00AE1208">
        <w:rPr>
          <w:rFonts w:ascii="Times New Roman" w:hAnsi="Times New Roman"/>
          <w:b/>
          <w:i/>
        </w:rPr>
        <w:t>екскурзии и мероприятия, които се заявяват и заплащат предварително в</w:t>
      </w:r>
      <w:r w:rsidRPr="00AE1208">
        <w:rPr>
          <w:rFonts w:ascii="Times New Roman" w:hAnsi="Times New Roman"/>
          <w:b/>
          <w:i/>
          <w:color w:val="000000"/>
        </w:rPr>
        <w:t xml:space="preserve"> офиса на </w:t>
      </w:r>
      <w:r w:rsidRPr="00AE1208">
        <w:rPr>
          <w:rFonts w:ascii="Times New Roman" w:hAnsi="Times New Roman"/>
          <w:b/>
          <w:i/>
        </w:rPr>
        <w:t>туроператора :</w:t>
      </w:r>
    </w:p>
    <w:p w:rsidR="00436FEC" w:rsidRPr="00AE1208" w:rsidRDefault="00AE1208" w:rsidP="00AE1208">
      <w:pPr>
        <w:pStyle w:val="ListParagraph"/>
        <w:numPr>
          <w:ilvl w:val="0"/>
          <w:numId w:val="10"/>
        </w:numPr>
        <w:spacing w:after="120"/>
        <w:ind w:leftChars="0" w:firstLineChars="0"/>
        <w:jc w:val="both"/>
        <w:rPr>
          <w:rFonts w:ascii="Times New Roman" w:hAnsi="Times New Roman"/>
        </w:rPr>
      </w:pPr>
      <w:r w:rsidRPr="00AE1208">
        <w:rPr>
          <w:rFonts w:ascii="Times New Roman" w:hAnsi="Times New Roman"/>
          <w:i/>
        </w:rPr>
        <w:t>вечеря на круизен кораб с фолклорна програма</w:t>
      </w:r>
      <w:r w:rsidRPr="00AE1208">
        <w:rPr>
          <w:rFonts w:ascii="Times New Roman" w:hAnsi="Times New Roman"/>
        </w:rPr>
        <w:t xml:space="preserve"> – </w:t>
      </w:r>
      <w:r w:rsidRPr="00AE1208">
        <w:rPr>
          <w:rFonts w:ascii="Times New Roman" w:hAnsi="Times New Roman"/>
          <w:b/>
        </w:rPr>
        <w:t>40 евро</w:t>
      </w:r>
      <w:r w:rsidRPr="00AE1208">
        <w:rPr>
          <w:rFonts w:ascii="Times New Roman" w:hAnsi="Times New Roman"/>
        </w:rPr>
        <w:t xml:space="preserve"> (5-ти ден);    </w:t>
      </w:r>
    </w:p>
    <w:p w:rsidR="00436FEC" w:rsidRPr="00AE1208" w:rsidRDefault="00AE1208" w:rsidP="00AE1208">
      <w:pPr>
        <w:pStyle w:val="ListParagraph"/>
        <w:numPr>
          <w:ilvl w:val="0"/>
          <w:numId w:val="10"/>
        </w:numPr>
        <w:spacing w:after="120"/>
        <w:ind w:leftChars="0" w:firstLineChars="0"/>
        <w:jc w:val="both"/>
        <w:rPr>
          <w:rFonts w:ascii="Times New Roman" w:hAnsi="Times New Roman"/>
        </w:rPr>
      </w:pPr>
      <w:r w:rsidRPr="00AE1208">
        <w:rPr>
          <w:rFonts w:ascii="Times New Roman" w:hAnsi="Times New Roman"/>
          <w:i/>
          <w:color w:val="000000"/>
        </w:rPr>
        <w:t>посещение на „Калипсо шоу”</w:t>
      </w:r>
      <w:r w:rsidRPr="00AE1208">
        <w:rPr>
          <w:rFonts w:ascii="Times New Roman" w:hAnsi="Times New Roman"/>
          <w:b/>
          <w:i/>
          <w:color w:val="000000"/>
        </w:rPr>
        <w:t xml:space="preserve"> </w:t>
      </w:r>
      <w:r w:rsidRPr="00AE1208">
        <w:rPr>
          <w:rFonts w:ascii="Times New Roman" w:hAnsi="Times New Roman"/>
          <w:i/>
        </w:rPr>
        <w:t xml:space="preserve">(кабаретна програма) </w:t>
      </w:r>
      <w:r w:rsidR="002128F4">
        <w:rPr>
          <w:rFonts w:ascii="Times New Roman" w:hAnsi="Times New Roman"/>
        </w:rPr>
        <w:t>–(</w:t>
      </w:r>
      <w:r w:rsidRPr="00AE1208">
        <w:rPr>
          <w:rFonts w:ascii="Times New Roman" w:hAnsi="Times New Roman"/>
        </w:rPr>
        <w:t>6-ти ден</w:t>
      </w:r>
      <w:r w:rsidR="002128F4">
        <w:rPr>
          <w:rFonts w:ascii="Times New Roman" w:hAnsi="Times New Roman"/>
        </w:rPr>
        <w:t>)</w:t>
      </w:r>
      <w:r w:rsidRPr="00AE1208">
        <w:rPr>
          <w:rFonts w:ascii="Times New Roman" w:hAnsi="Times New Roman"/>
        </w:rPr>
        <w:t xml:space="preserve">;                                                          </w:t>
      </w:r>
    </w:p>
    <w:p w:rsidR="00436FEC" w:rsidRPr="00AE1208" w:rsidRDefault="00AE1208" w:rsidP="00AE1208">
      <w:pPr>
        <w:pStyle w:val="ListParagraph"/>
        <w:spacing w:after="120"/>
        <w:ind w:leftChars="0" w:left="2158" w:firstLineChars="0" w:firstLine="0"/>
        <w:jc w:val="both"/>
        <w:rPr>
          <w:rFonts w:ascii="Times New Roman" w:hAnsi="Times New Roman"/>
        </w:rPr>
      </w:pPr>
      <w:r w:rsidRPr="00AE1208">
        <w:rPr>
          <w:rFonts w:ascii="Times New Roman" w:hAnsi="Times New Roman"/>
          <w:i/>
        </w:rPr>
        <w:t>- с вечеря</w:t>
      </w:r>
      <w:r w:rsidRPr="00AE1208">
        <w:rPr>
          <w:rFonts w:ascii="Times New Roman" w:hAnsi="Times New Roman"/>
        </w:rPr>
        <w:t xml:space="preserve">    -  </w:t>
      </w:r>
      <w:r w:rsidRPr="00AE1208">
        <w:rPr>
          <w:rFonts w:ascii="Times New Roman" w:hAnsi="Times New Roman"/>
          <w:b/>
        </w:rPr>
        <w:t>45 евро</w:t>
      </w:r>
      <w:r w:rsidRPr="00AE1208">
        <w:rPr>
          <w:rFonts w:ascii="Times New Roman" w:hAnsi="Times New Roman"/>
        </w:rPr>
        <w:t xml:space="preserve"> </w:t>
      </w:r>
    </w:p>
    <w:p w:rsidR="00436FEC" w:rsidRPr="00AE1208" w:rsidRDefault="00AE1208" w:rsidP="00AE1208">
      <w:pPr>
        <w:pStyle w:val="ListParagraph"/>
        <w:spacing w:after="120"/>
        <w:ind w:leftChars="0" w:left="718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- </w:t>
      </w:r>
      <w:r w:rsidRPr="00AE1208">
        <w:rPr>
          <w:rFonts w:ascii="Times New Roman" w:hAnsi="Times New Roman"/>
          <w:i/>
        </w:rPr>
        <w:t>без вечеря</w:t>
      </w:r>
      <w:r w:rsidRPr="00AE1208">
        <w:rPr>
          <w:rFonts w:ascii="Times New Roman" w:hAnsi="Times New Roman"/>
        </w:rPr>
        <w:t xml:space="preserve"> -  </w:t>
      </w:r>
      <w:r w:rsidRPr="00AE1208">
        <w:rPr>
          <w:rFonts w:ascii="Times New Roman" w:hAnsi="Times New Roman"/>
          <w:b/>
        </w:rPr>
        <w:t>30 евро</w:t>
      </w:r>
      <w:r w:rsidRPr="00AE1208">
        <w:rPr>
          <w:rFonts w:ascii="Times New Roman" w:hAnsi="Times New Roman"/>
        </w:rPr>
        <w:t xml:space="preserve">      </w:t>
      </w:r>
    </w:p>
    <w:p w:rsidR="00436FEC" w:rsidRDefault="00AE1208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*Забележки:</w:t>
      </w:r>
    </w:p>
    <w:p w:rsidR="00436FEC" w:rsidRDefault="00AE1208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 xml:space="preserve"> 1. Полетите, посочени в програмата, се актуализират при потвърждение на </w:t>
      </w:r>
    </w:p>
    <w:p w:rsidR="00436FEC" w:rsidRDefault="00AE1208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 xml:space="preserve">   групата, което може да доведе до промени в програмата за дните първи и втори, </w:t>
      </w:r>
    </w:p>
    <w:p w:rsidR="00436FEC" w:rsidRDefault="00AE1208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 xml:space="preserve">  както и за последните два дни по същата.</w:t>
      </w:r>
    </w:p>
    <w:p w:rsidR="00436FEC" w:rsidRDefault="00AE1208">
      <w:pPr>
        <w:tabs>
          <w:tab w:val="left" w:pos="1080"/>
          <w:tab w:val="left" w:pos="1440"/>
          <w:tab w:val="left" w:pos="1800"/>
        </w:tabs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2. За полетите между отделните държави и за вътрешните полети лимитът за  </w:t>
      </w:r>
    </w:p>
    <w:p w:rsidR="00436FEC" w:rsidRDefault="00AE1208">
      <w:pPr>
        <w:tabs>
          <w:tab w:val="left" w:pos="1080"/>
          <w:tab w:val="left" w:pos="1440"/>
          <w:tab w:val="left" w:pos="1800"/>
        </w:tabs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багажа е 20 кг. за голям багаж и 7 кг. за ръчен багаж. За външните полети </w:t>
      </w:r>
    </w:p>
    <w:p w:rsidR="00436FEC" w:rsidRDefault="00AE1208">
      <w:pPr>
        <w:tabs>
          <w:tab w:val="left" w:pos="1080"/>
          <w:tab w:val="left" w:pos="1440"/>
          <w:tab w:val="left" w:pos="1800"/>
        </w:tabs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лимитът е съответно 23 кг. за голям багаж  и 7 кг. за ръчен багаж.</w:t>
      </w:r>
    </w:p>
    <w:p w:rsidR="00436FEC" w:rsidRDefault="00AE1208">
      <w:pPr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3. Цените на допълнителните екскурзии и мероприятия са към 15.03.2019 г.</w:t>
      </w:r>
    </w:p>
    <w:p w:rsidR="00436FEC" w:rsidRDefault="00AE1208">
      <w:pPr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4. Всички  екскурзии и мероприятия по желание се заявяват предварително и се </w:t>
      </w:r>
    </w:p>
    <w:p w:rsidR="00436FEC" w:rsidRDefault="00AE1208">
      <w:pPr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плащат в офиса на туроператора.</w:t>
      </w:r>
    </w:p>
    <w:p w:rsidR="00436FEC" w:rsidRDefault="00AE1208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 xml:space="preserve"> 5.</w:t>
      </w:r>
      <w:r>
        <w:rPr>
          <w:sz w:val="28"/>
          <w:szCs w:val="28"/>
        </w:rPr>
        <w:t xml:space="preserve"> </w:t>
      </w:r>
      <w:r>
        <w:rPr>
          <w:i/>
          <w:sz w:val="22"/>
          <w:szCs w:val="22"/>
        </w:rPr>
        <w:t xml:space="preserve">Категоризацията на хотелите в Камбоджа и Мианмар не съответства на              </w:t>
      </w:r>
    </w:p>
    <w:p w:rsidR="00436FEC" w:rsidRDefault="00AE1208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 xml:space="preserve"> критериите за  категоризация на хотелите в Европа.</w:t>
      </w:r>
      <w:r>
        <w:rPr>
          <w:sz w:val="22"/>
          <w:szCs w:val="22"/>
        </w:rPr>
        <w:t xml:space="preserve"> </w:t>
      </w:r>
    </w:p>
    <w:p w:rsidR="00436FEC" w:rsidRDefault="00AE1208">
      <w:pPr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6.  Туроператорът  си запазва правото при промяна на летищните такси от  </w:t>
      </w:r>
    </w:p>
    <w:p w:rsidR="00436FEC" w:rsidRDefault="00AE1208">
      <w:pPr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страна на Авиокомпанията, да промени летищните такси и съответно цената на </w:t>
      </w:r>
    </w:p>
    <w:p w:rsidR="00436FEC" w:rsidRDefault="00AE1208">
      <w:pPr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екскурзията. В такъв случай разликата в летищните такси трябва да бъде доплатена от </w:t>
      </w:r>
    </w:p>
    <w:p w:rsidR="00436FEC" w:rsidRDefault="00AE1208" w:rsidP="00AE1208">
      <w:pPr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клиента.  </w:t>
      </w:r>
    </w:p>
    <w:p w:rsidR="00436FEC" w:rsidRPr="00E67903" w:rsidRDefault="00AE1208" w:rsidP="00E67903">
      <w:pPr>
        <w:spacing w:after="120"/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Цените </w:t>
      </w:r>
      <w:r w:rsidR="00C837E4" w:rsidRPr="00C837E4">
        <w:rPr>
          <w:b/>
        </w:rPr>
        <w:t>6 230</w:t>
      </w:r>
      <w:r>
        <w:rPr>
          <w:b/>
        </w:rPr>
        <w:t xml:space="preserve"> лв / </w:t>
      </w:r>
      <w:r w:rsidR="00C837E4" w:rsidRPr="00C837E4">
        <w:rPr>
          <w:b/>
        </w:rPr>
        <w:t>6 330</w:t>
      </w:r>
      <w:r>
        <w:rPr>
          <w:b/>
        </w:rPr>
        <w:t xml:space="preserve"> лв</w:t>
      </w:r>
      <w:r>
        <w:rPr>
          <w:b/>
          <w:sz w:val="22"/>
          <w:szCs w:val="22"/>
        </w:rPr>
        <w:t xml:space="preserve"> са за турист в двойна стая. За единична стая се налага доплащане.</w:t>
      </w:r>
    </w:p>
    <w:p w:rsidR="00436FEC" w:rsidRDefault="00AE1208">
      <w:pPr>
        <w:ind w:left="0" w:hanging="2"/>
        <w:jc w:val="both"/>
        <w:rPr>
          <w:b/>
        </w:rPr>
      </w:pPr>
      <w:r>
        <w:rPr>
          <w:b/>
          <w:i/>
        </w:rPr>
        <w:t>*Забележка: Цените на допълнителните екскурзии и мероприятия, както и цените за доплащане на единична стая са към дата 15.03.2019 г и  подлежат на  актуализация.</w:t>
      </w:r>
    </w:p>
    <w:p w:rsidR="00E67903" w:rsidRDefault="00E67903" w:rsidP="00E67903">
      <w:pPr>
        <w:ind w:left="0" w:hanging="2"/>
        <w:jc w:val="center"/>
        <w:rPr>
          <w:b/>
          <w:i/>
          <w:sz w:val="22"/>
          <w:szCs w:val="22"/>
          <w:u w:val="single"/>
        </w:rPr>
      </w:pPr>
    </w:p>
    <w:p w:rsidR="00436FEC" w:rsidRPr="00E67903" w:rsidRDefault="00E67903" w:rsidP="00E67903">
      <w:pPr>
        <w:ind w:left="0" w:hanging="2"/>
        <w:jc w:val="center"/>
        <w:rPr>
          <w:i/>
          <w:u w:val="single"/>
        </w:rPr>
      </w:pPr>
      <w:r w:rsidRPr="00E67903">
        <w:rPr>
          <w:b/>
          <w:i/>
          <w:sz w:val="22"/>
          <w:szCs w:val="22"/>
          <w:u w:val="single"/>
        </w:rPr>
        <w:t xml:space="preserve">ПРИ ЗАПИСВАНЕ Е НЕОБХОДИМО ДА СЕ ВНЕСЕ ДЕПОЗИТ ОТ </w:t>
      </w:r>
      <w:r w:rsidR="00C837E4" w:rsidRPr="00C837E4">
        <w:rPr>
          <w:b/>
          <w:i/>
          <w:sz w:val="28"/>
          <w:szCs w:val="28"/>
          <w:u w:val="single"/>
        </w:rPr>
        <w:t>3 1</w:t>
      </w:r>
      <w:r w:rsidRPr="00E67903">
        <w:rPr>
          <w:b/>
          <w:i/>
          <w:sz w:val="28"/>
          <w:szCs w:val="28"/>
          <w:u w:val="single"/>
        </w:rPr>
        <w:t>00 лв</w:t>
      </w:r>
    </w:p>
    <w:p w:rsidR="00E67903" w:rsidRDefault="00E67903" w:rsidP="00E67903">
      <w:pPr>
        <w:ind w:left="0" w:hanging="2"/>
        <w:jc w:val="center"/>
        <w:rPr>
          <w:b/>
          <w:bCs/>
          <w:i/>
          <w:sz w:val="22"/>
          <w:szCs w:val="22"/>
          <w:u w:val="single"/>
        </w:rPr>
      </w:pPr>
      <w:r w:rsidRPr="00BA3719">
        <w:rPr>
          <w:b/>
          <w:bCs/>
          <w:i/>
          <w:sz w:val="22"/>
          <w:szCs w:val="22"/>
          <w:u w:val="single"/>
        </w:rPr>
        <w:t>КРАЕН СРОК ЗА ВНАСЯНЕ НА ЦЯЛАТА СУМА 30 РАБОТНИ ДНИ ПРЕДИ  ДАТАТА НА ОТПЪТУВАНЕ.</w:t>
      </w:r>
    </w:p>
    <w:p w:rsidR="00436FEC" w:rsidRDefault="00436FEC">
      <w:pPr>
        <w:ind w:left="0" w:hanging="2"/>
        <w:jc w:val="both"/>
        <w:rPr>
          <w:sz w:val="22"/>
          <w:szCs w:val="22"/>
        </w:rPr>
      </w:pPr>
    </w:p>
    <w:p w:rsidR="00E67903" w:rsidRDefault="00E67903" w:rsidP="00E67903">
      <w:pPr>
        <w:ind w:left="0" w:hanging="2"/>
        <w:jc w:val="center"/>
        <w:rPr>
          <w:u w:val="single"/>
        </w:rPr>
      </w:pPr>
      <w:r>
        <w:rPr>
          <w:b/>
          <w:i/>
          <w:u w:val="single"/>
        </w:rPr>
        <w:t xml:space="preserve">ПРОМОЦИОНАЛНАTA  ЦЕНА  </w:t>
      </w:r>
      <w:r w:rsidR="00C837E4" w:rsidRPr="00C837E4">
        <w:rPr>
          <w:b/>
          <w:i/>
          <w:sz w:val="28"/>
          <w:szCs w:val="28"/>
          <w:u w:val="single"/>
        </w:rPr>
        <w:t>6 230</w:t>
      </w:r>
      <w:r>
        <w:rPr>
          <w:b/>
          <w:i/>
          <w:sz w:val="28"/>
          <w:szCs w:val="28"/>
          <w:u w:val="single"/>
        </w:rPr>
        <w:t>лв</w:t>
      </w:r>
      <w:r>
        <w:rPr>
          <w:b/>
          <w:i/>
          <w:u w:val="single"/>
        </w:rPr>
        <w:t xml:space="preserve">  Е ВАЛИДНА ПРИ ЗАПИСВАНЕ И КАПАРИРАНЕ МИНИМУМ 6 МЕСЕЦА ПРЕДИ ДАТАТА НА ОТПЪТУВАНЕ И ГРУПА ОТ МИНИМУМ 10 ЧОВЕКА.  </w:t>
      </w:r>
    </w:p>
    <w:p w:rsidR="00E67903" w:rsidRDefault="00E67903" w:rsidP="00E67903">
      <w:pPr>
        <w:tabs>
          <w:tab w:val="left" w:pos="4095"/>
        </w:tabs>
        <w:ind w:left="0" w:hanging="2"/>
      </w:pPr>
      <w:r>
        <w:rPr>
          <w:b/>
          <w:i/>
        </w:rPr>
        <w:tab/>
      </w:r>
    </w:p>
    <w:p w:rsidR="00E67903" w:rsidRDefault="00E67903" w:rsidP="00E67903">
      <w:pPr>
        <w:ind w:left="0" w:hanging="2"/>
        <w:jc w:val="center"/>
        <w:rPr>
          <w:u w:val="single"/>
        </w:rPr>
      </w:pPr>
      <w:r>
        <w:rPr>
          <w:b/>
          <w:i/>
          <w:u w:val="single"/>
        </w:rPr>
        <w:t xml:space="preserve">СТАНДАРТНАТА ЦЕНАТА  </w:t>
      </w:r>
      <w:r w:rsidR="00C837E4" w:rsidRPr="00C837E4">
        <w:rPr>
          <w:b/>
          <w:i/>
          <w:sz w:val="28"/>
          <w:szCs w:val="28"/>
          <w:u w:val="single"/>
        </w:rPr>
        <w:t>6 3</w:t>
      </w:r>
      <w:r>
        <w:rPr>
          <w:b/>
          <w:i/>
          <w:sz w:val="28"/>
          <w:szCs w:val="28"/>
          <w:u w:val="single"/>
        </w:rPr>
        <w:t>30 лв</w:t>
      </w:r>
      <w:r>
        <w:rPr>
          <w:b/>
          <w:i/>
          <w:u w:val="single"/>
        </w:rPr>
        <w:t xml:space="preserve">  Е ВАЛИДНА ПРИ ЗАПИСВАНЕ И КАПАРИРАНЕ В СРОК ПО МАЛЪК ОТ 6 МЕСЕЦА ОТ ДАТАТА НА ОТПЪТУВАНЕ ПРИ УСЛОВИЕ, ЧЕ ИМА СВОБОДНИ МЕСТА.  ПРИ ГРУПА ОТ МИНИМУМ 10 ЧОВЕКА. </w:t>
      </w:r>
    </w:p>
    <w:p w:rsidR="00E67903" w:rsidRDefault="00E67903" w:rsidP="00E67903">
      <w:pPr>
        <w:ind w:left="0" w:hanging="2"/>
        <w:jc w:val="center"/>
        <w:rPr>
          <w:color w:val="000000"/>
          <w:sz w:val="22"/>
          <w:szCs w:val="22"/>
        </w:rPr>
      </w:pPr>
    </w:p>
    <w:p w:rsidR="00E67903" w:rsidRDefault="00E67903" w:rsidP="00E679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b/>
          <w:i/>
          <w:color w:val="000000"/>
          <w:u w:val="single"/>
        </w:rPr>
        <w:t>В СЛУЧАЙ ЧЕ НЕ СЕ СЪБЕРЕ ГРУПА ОТ 10 ЧОВЕКА, СЕ НАЛАГА ДОПЛАЩАНЕ</w:t>
      </w:r>
    </w:p>
    <w:p w:rsidR="00E67903" w:rsidRDefault="00E67903" w:rsidP="00E67903">
      <w:pPr>
        <w:ind w:left="0" w:hanging="2"/>
        <w:jc w:val="center"/>
        <w:rPr>
          <w:sz w:val="22"/>
          <w:szCs w:val="22"/>
          <w:u w:val="single"/>
        </w:rPr>
      </w:pPr>
    </w:p>
    <w:p w:rsidR="00E67903" w:rsidRDefault="00E67903" w:rsidP="00E67903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ПРИ ЖЕЛАНИЕ НА КЛИЕНТА, МОЖЕ ДА СЕ ОРГАНИЗИРА ИНДИВИДУАЛНО ПЪТУВАНЕ С ЕКСКУРЗОВОДСКО ОБСЛУЖВАНЕ НА АНГЛИЙСКИ ЕЗИК. </w:t>
      </w:r>
    </w:p>
    <w:p w:rsidR="00E67903" w:rsidRDefault="00E67903" w:rsidP="00E67903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ОБИКОЛКИТЕ В ГРАДОВЕТЕ ПОДЛЕЖАТ НА ПРЕПОТВЪРЖДЕНИЕ СПОРЕД АКТУАЛНАТА ПРОГРАМА НА МЕСТНИТЕ ТУРОПЕРАТОРИ.</w:t>
      </w:r>
    </w:p>
    <w:p w:rsidR="00E67903" w:rsidRDefault="00E67903" w:rsidP="00E67903">
      <w:pPr>
        <w:ind w:left="0" w:hanging="2"/>
        <w:jc w:val="both"/>
        <w:rPr>
          <w:rFonts w:ascii="Tahoma" w:eastAsia="Tahoma" w:hAnsi="Tahoma" w:cs="Tahoma"/>
          <w:sz w:val="16"/>
          <w:szCs w:val="16"/>
        </w:rPr>
      </w:pPr>
    </w:p>
    <w:p w:rsidR="00E67903" w:rsidRDefault="00E67903">
      <w:pPr>
        <w:ind w:left="0" w:hanging="2"/>
        <w:jc w:val="both"/>
        <w:rPr>
          <w:sz w:val="22"/>
          <w:szCs w:val="22"/>
        </w:rPr>
      </w:pPr>
    </w:p>
    <w:p w:rsidR="00E67903" w:rsidRDefault="00E67903">
      <w:pPr>
        <w:ind w:left="0" w:hanging="2"/>
        <w:jc w:val="both"/>
        <w:rPr>
          <w:sz w:val="22"/>
          <w:szCs w:val="22"/>
        </w:rPr>
      </w:pPr>
    </w:p>
    <w:p w:rsidR="00436FEC" w:rsidRDefault="00AE1208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4.  Начин на плащане:</w:t>
      </w:r>
    </w:p>
    <w:p w:rsidR="00436FEC" w:rsidRDefault="00AE1208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- в брой (в офиса на ТO )     </w:t>
      </w:r>
    </w:p>
    <w:p w:rsidR="00436FEC" w:rsidRDefault="00AE1208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- по банков път</w:t>
      </w:r>
    </w:p>
    <w:p w:rsidR="00436FEC" w:rsidRDefault="00436FEC">
      <w:pPr>
        <w:ind w:left="0" w:hanging="2"/>
        <w:jc w:val="both"/>
        <w:rPr>
          <w:sz w:val="22"/>
          <w:szCs w:val="22"/>
        </w:rPr>
      </w:pPr>
    </w:p>
    <w:p w:rsidR="00436FEC" w:rsidRDefault="00436FEC">
      <w:pPr>
        <w:ind w:left="0" w:hanging="2"/>
        <w:jc w:val="both"/>
        <w:rPr>
          <w:sz w:val="22"/>
          <w:szCs w:val="22"/>
        </w:rPr>
      </w:pPr>
    </w:p>
    <w:p w:rsidR="00436FEC" w:rsidRDefault="00AE1208">
      <w:pPr>
        <w:pStyle w:val="Heading1"/>
        <w:ind w:left="1" w:hanging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БАНКОВИ СМЕТКИ НА „2М-КО”:</w:t>
      </w:r>
    </w:p>
    <w:p w:rsidR="00436FEC" w:rsidRDefault="00AE1208">
      <w:pPr>
        <w:ind w:left="1" w:hanging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Банка  Райфайзенбанк</w:t>
      </w:r>
    </w:p>
    <w:p w:rsidR="00436FEC" w:rsidRDefault="00AE1208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„2M-KO”ООД</w:t>
      </w:r>
    </w:p>
    <w:p w:rsidR="00436FEC" w:rsidRDefault="00AE1208">
      <w:pPr>
        <w:ind w:left="1" w:hanging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Сметка в лева:</w:t>
      </w:r>
    </w:p>
    <w:p w:rsidR="00436FEC" w:rsidRDefault="00AE1208">
      <w:pPr>
        <w:ind w:left="0" w:hanging="2"/>
      </w:pPr>
      <w:r>
        <w:rPr>
          <w:b/>
        </w:rPr>
        <w:t xml:space="preserve">IBAN: BG84RZBB91551060543404 </w:t>
      </w:r>
    </w:p>
    <w:p w:rsidR="00436FEC" w:rsidRDefault="00AE1208">
      <w:pPr>
        <w:ind w:left="0" w:hanging="2"/>
        <w:rPr>
          <w:sz w:val="28"/>
          <w:szCs w:val="28"/>
        </w:rPr>
      </w:pPr>
      <w:r>
        <w:rPr>
          <w:b/>
        </w:rPr>
        <w:t xml:space="preserve">BIC: RZBBBGSF </w:t>
      </w:r>
    </w:p>
    <w:p w:rsidR="00436FEC" w:rsidRDefault="00436FEC">
      <w:pPr>
        <w:ind w:left="0" w:hanging="2"/>
        <w:jc w:val="both"/>
      </w:pPr>
    </w:p>
    <w:p w:rsidR="00436FEC" w:rsidRDefault="00AE1208">
      <w:pPr>
        <w:ind w:left="1" w:hanging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Първа Инвестиционна Банка</w:t>
      </w:r>
    </w:p>
    <w:p w:rsidR="00436FEC" w:rsidRDefault="00AE1208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„2M-KO” ООД</w:t>
      </w:r>
    </w:p>
    <w:p w:rsidR="00436FEC" w:rsidRDefault="00AE1208">
      <w:pPr>
        <w:ind w:left="1" w:hanging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Сметка в лева:</w:t>
      </w:r>
    </w:p>
    <w:p w:rsidR="00436FEC" w:rsidRDefault="00AE1208">
      <w:pPr>
        <w:ind w:left="0" w:hanging="2"/>
      </w:pPr>
      <w:r>
        <w:rPr>
          <w:b/>
        </w:rPr>
        <w:t xml:space="preserve">IBAN: BG69FINV91501016595065 </w:t>
      </w:r>
    </w:p>
    <w:p w:rsidR="00436FEC" w:rsidRDefault="00AE1208">
      <w:pPr>
        <w:ind w:left="0" w:hanging="2"/>
        <w:jc w:val="both"/>
      </w:pPr>
      <w:r>
        <w:rPr>
          <w:b/>
        </w:rPr>
        <w:t>BIC:   FINVBGSF</w:t>
      </w:r>
    </w:p>
    <w:p w:rsidR="00436FEC" w:rsidRDefault="00AE1208">
      <w:pPr>
        <w:ind w:left="1" w:hanging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Банка ОББ</w:t>
      </w:r>
    </w:p>
    <w:p w:rsidR="00436FEC" w:rsidRDefault="00AE1208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„2M-KO”ООД</w:t>
      </w:r>
    </w:p>
    <w:p w:rsidR="00436FEC" w:rsidRDefault="00AE1208">
      <w:pPr>
        <w:ind w:left="1" w:hanging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Сметка в лева:</w:t>
      </w:r>
    </w:p>
    <w:p w:rsidR="00436FEC" w:rsidRDefault="00AE1208">
      <w:pPr>
        <w:ind w:left="0" w:hanging="2"/>
      </w:pPr>
      <w:r>
        <w:rPr>
          <w:b/>
        </w:rPr>
        <w:t xml:space="preserve">IBAN: BG54UBBS84231010215712    </w:t>
      </w:r>
    </w:p>
    <w:p w:rsidR="00436FEC" w:rsidRDefault="00AE1208">
      <w:pPr>
        <w:ind w:left="0" w:hanging="2"/>
        <w:jc w:val="both"/>
      </w:pPr>
      <w:r>
        <w:rPr>
          <w:b/>
        </w:rPr>
        <w:t>BIC:   UBBSBGSF</w:t>
      </w:r>
    </w:p>
    <w:p w:rsidR="00436FEC" w:rsidRDefault="00436FEC">
      <w:pPr>
        <w:ind w:left="0" w:hanging="2"/>
        <w:jc w:val="center"/>
        <w:rPr>
          <w:sz w:val="22"/>
          <w:szCs w:val="22"/>
          <w:u w:val="single"/>
        </w:rPr>
      </w:pPr>
    </w:p>
    <w:p w:rsidR="00436FEC" w:rsidRDefault="00436FEC">
      <w:pPr>
        <w:ind w:left="0" w:hanging="2"/>
        <w:rPr>
          <w:sz w:val="22"/>
          <w:szCs w:val="22"/>
          <w:u w:val="single"/>
        </w:rPr>
      </w:pPr>
    </w:p>
    <w:p w:rsidR="00436FEC" w:rsidRDefault="00436FEC">
      <w:pPr>
        <w:ind w:left="0" w:hanging="2"/>
        <w:rPr>
          <w:sz w:val="22"/>
          <w:szCs w:val="22"/>
          <w:u w:val="single"/>
        </w:rPr>
      </w:pPr>
    </w:p>
    <w:p w:rsidR="00436FEC" w:rsidRDefault="00436FEC">
      <w:pPr>
        <w:ind w:left="0" w:hanging="2"/>
        <w:jc w:val="both"/>
        <w:rPr>
          <w:rFonts w:ascii="Tahoma" w:eastAsia="Tahoma" w:hAnsi="Tahoma" w:cs="Tahoma"/>
          <w:sz w:val="16"/>
          <w:szCs w:val="16"/>
        </w:rPr>
      </w:pPr>
    </w:p>
    <w:p w:rsidR="00E67903" w:rsidRDefault="00E67903" w:rsidP="00E67903">
      <w:pPr>
        <w:pStyle w:val="BodyText3"/>
        <w:ind w:left="0" w:hanging="2"/>
        <w:rPr>
          <w:szCs w:val="22"/>
          <w:u w:val="single"/>
        </w:rPr>
      </w:pPr>
      <w:r w:rsidRPr="002251E5">
        <w:rPr>
          <w:b/>
          <w:sz w:val="22"/>
          <w:szCs w:val="22"/>
          <w:u w:val="single"/>
        </w:rPr>
        <w:t>НЕОБХОДИМИ ДОКУМЕНТИ</w:t>
      </w:r>
      <w:r w:rsidRPr="007F2FEC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ЗА ВИЗА ЗА КАМБОДЖА</w:t>
      </w:r>
      <w:r w:rsidRPr="00760914">
        <w:rPr>
          <w:szCs w:val="22"/>
          <w:u w:val="single"/>
        </w:rPr>
        <w:t>:</w:t>
      </w:r>
    </w:p>
    <w:p w:rsidR="00E67903" w:rsidRPr="006D7364" w:rsidRDefault="00E67903" w:rsidP="00E67903">
      <w:pPr>
        <w:numPr>
          <w:ilvl w:val="0"/>
          <w:numId w:val="18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 w:rsidRPr="006D7364">
        <w:t>Задграничен паспорт с валидност минимум 6 месеца след датата на пътуване;</w:t>
      </w:r>
    </w:p>
    <w:p w:rsidR="00E67903" w:rsidRPr="006D7364" w:rsidRDefault="00E67903" w:rsidP="00E67903">
      <w:pPr>
        <w:numPr>
          <w:ilvl w:val="0"/>
          <w:numId w:val="18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 w:rsidRPr="006D7364">
        <w:t>1 снимка (паспортен формат - актуална) за виза за Камбоджа - да се носи на летището на</w:t>
      </w:r>
      <w:r w:rsidRPr="002D35A9">
        <w:t> </w:t>
      </w:r>
      <w:r w:rsidRPr="006D7364">
        <w:t>влизане в Камбоджа;</w:t>
      </w:r>
    </w:p>
    <w:p w:rsidR="00E67903" w:rsidRPr="006D7364" w:rsidRDefault="00E67903" w:rsidP="00E67903">
      <w:pPr>
        <w:ind w:left="0" w:hanging="2"/>
        <w:rPr>
          <w:b/>
          <w:bCs/>
          <w:u w:val="single"/>
        </w:rPr>
      </w:pPr>
    </w:p>
    <w:p w:rsidR="00E67903" w:rsidRPr="006D7364" w:rsidRDefault="00E67903" w:rsidP="00E67903">
      <w:pPr>
        <w:ind w:left="0" w:hanging="2"/>
        <w:rPr>
          <w:b/>
          <w:bCs/>
          <w:u w:val="single"/>
        </w:rPr>
      </w:pPr>
    </w:p>
    <w:p w:rsidR="00E67903" w:rsidRPr="00FD70C6" w:rsidRDefault="00E67903" w:rsidP="00E67903">
      <w:pPr>
        <w:ind w:left="0" w:hanging="2"/>
      </w:pPr>
      <w:r w:rsidRPr="00FD70C6">
        <w:rPr>
          <w:b/>
          <w:bCs/>
          <w:u w:val="single"/>
        </w:rPr>
        <w:t>НЕОБХОДИМИ ДОКУМЕНТИ за пътуване в Камбоджа:</w:t>
      </w:r>
      <w:r w:rsidRPr="00FD70C6">
        <w:t xml:space="preserve"> </w:t>
      </w:r>
    </w:p>
    <w:p w:rsidR="00E67903" w:rsidRPr="00E67903" w:rsidRDefault="00E67903" w:rsidP="00E67903">
      <w:pPr>
        <w:numPr>
          <w:ilvl w:val="0"/>
          <w:numId w:val="17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2"/>
          <w:szCs w:val="22"/>
        </w:rPr>
      </w:pPr>
      <w:r w:rsidRPr="00E67903">
        <w:rPr>
          <w:sz w:val="22"/>
          <w:szCs w:val="22"/>
        </w:rPr>
        <w:t>Задграничен паспорт с валидност минимум 6 месеца след датата на пътуване;</w:t>
      </w:r>
    </w:p>
    <w:p w:rsidR="00E67903" w:rsidRPr="00E67903" w:rsidRDefault="00E67903" w:rsidP="00E67903">
      <w:pPr>
        <w:numPr>
          <w:ilvl w:val="0"/>
          <w:numId w:val="17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2"/>
          <w:szCs w:val="22"/>
        </w:rPr>
      </w:pPr>
      <w:r w:rsidRPr="00E67903">
        <w:rPr>
          <w:sz w:val="22"/>
          <w:szCs w:val="22"/>
        </w:rPr>
        <w:t>За деца под 18 год., непридружавани от единия или и от двамата родители – нотариално заведена декларация от липсващия родител с разрешение за пътуване на детето им в чужбина ваксинационен сертификат</w:t>
      </w:r>
    </w:p>
    <w:p w:rsidR="00E67903" w:rsidRPr="00E67903" w:rsidRDefault="00E67903" w:rsidP="00E67903">
      <w:pPr>
        <w:numPr>
          <w:ilvl w:val="0"/>
          <w:numId w:val="17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2"/>
          <w:szCs w:val="22"/>
        </w:rPr>
      </w:pPr>
      <w:r w:rsidRPr="00E67903">
        <w:rPr>
          <w:sz w:val="22"/>
          <w:szCs w:val="22"/>
        </w:rPr>
        <w:t>отрицателен PCR test взет не повече от 72 часа преди пристигане.</w:t>
      </w:r>
    </w:p>
    <w:p w:rsidR="00E67903" w:rsidRPr="00E67903" w:rsidRDefault="00E67903" w:rsidP="00E67903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rFonts w:ascii="Times New Roman" w:hAnsi="Times New Roman"/>
        </w:rPr>
      </w:pPr>
      <w:r w:rsidRPr="00E67903">
        <w:rPr>
          <w:rFonts w:ascii="Times New Roman" w:hAnsi="Times New Roman"/>
        </w:rPr>
        <w:t>Всички чужденци ще бъдат тествани за коронавирус при пристигането си в Камбоджа.</w:t>
      </w:r>
    </w:p>
    <w:p w:rsidR="00E67903" w:rsidRPr="00E67903" w:rsidRDefault="00E67903" w:rsidP="00E67903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rFonts w:ascii="Times New Roman" w:hAnsi="Times New Roman"/>
        </w:rPr>
      </w:pPr>
      <w:r w:rsidRPr="00E67903">
        <w:rPr>
          <w:rFonts w:ascii="Times New Roman" w:hAnsi="Times New Roman"/>
        </w:rPr>
        <w:t xml:space="preserve">Медицинска застраховка включваща </w:t>
      </w:r>
      <w:r w:rsidRPr="00E67903">
        <w:rPr>
          <w:rFonts w:ascii="Times New Roman" w:hAnsi="Times New Roman"/>
          <w:lang w:val="en-US"/>
        </w:rPr>
        <w:t>COVID</w:t>
      </w:r>
      <w:r w:rsidRPr="00E67903">
        <w:rPr>
          <w:rFonts w:ascii="Times New Roman" w:hAnsi="Times New Roman"/>
        </w:rPr>
        <w:t xml:space="preserve"> с покритие 50 000 щ.долара</w:t>
      </w:r>
    </w:p>
    <w:p w:rsidR="00E67903" w:rsidRPr="00E67903" w:rsidRDefault="00E67903" w:rsidP="00E67903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rFonts w:ascii="Times New Roman" w:hAnsi="Times New Roman"/>
        </w:rPr>
      </w:pPr>
      <w:r w:rsidRPr="00E67903">
        <w:rPr>
          <w:rFonts w:ascii="Times New Roman" w:hAnsi="Times New Roman"/>
        </w:rPr>
        <w:t>Неваксинираните или частично ваксинирани пътници трябва да си направят PCR тест при пристигане и подлежат на 14 дневна карантина.</w:t>
      </w:r>
    </w:p>
    <w:p w:rsidR="00E67903" w:rsidRPr="00E67903" w:rsidRDefault="00E67903" w:rsidP="00E67903">
      <w:pPr>
        <w:ind w:left="0" w:hanging="2"/>
        <w:rPr>
          <w:b/>
          <w:bCs/>
          <w:sz w:val="22"/>
          <w:szCs w:val="22"/>
          <w:u w:val="single"/>
        </w:rPr>
      </w:pPr>
    </w:p>
    <w:p w:rsidR="00E67903" w:rsidRPr="00E67903" w:rsidRDefault="00E67903" w:rsidP="00E67903">
      <w:pPr>
        <w:ind w:left="0" w:hanging="2"/>
        <w:rPr>
          <w:b/>
          <w:bCs/>
          <w:sz w:val="22"/>
          <w:szCs w:val="22"/>
          <w:u w:val="single"/>
        </w:rPr>
      </w:pPr>
    </w:p>
    <w:p w:rsidR="00E67903" w:rsidRPr="00771874" w:rsidRDefault="00E67903" w:rsidP="00E67903">
      <w:pPr>
        <w:ind w:left="0" w:hanging="2"/>
        <w:rPr>
          <w:b/>
          <w:bCs/>
          <w:sz w:val="22"/>
          <w:szCs w:val="22"/>
          <w:u w:val="single"/>
        </w:rPr>
      </w:pPr>
    </w:p>
    <w:p w:rsidR="00E67903" w:rsidRPr="00416F28" w:rsidRDefault="00E67903" w:rsidP="00E67903">
      <w:pPr>
        <w:ind w:left="0" w:hanging="2"/>
        <w:rPr>
          <w:b/>
          <w:bCs/>
          <w:sz w:val="22"/>
          <w:szCs w:val="22"/>
          <w:u w:val="single"/>
        </w:rPr>
      </w:pPr>
      <w:r w:rsidRPr="00416F28">
        <w:rPr>
          <w:b/>
          <w:bCs/>
          <w:sz w:val="22"/>
          <w:szCs w:val="22"/>
          <w:u w:val="single"/>
        </w:rPr>
        <w:t>НЕОБХОДИМИ ДОКУМЕНТИ</w:t>
      </w:r>
      <w:r>
        <w:rPr>
          <w:b/>
          <w:bCs/>
          <w:sz w:val="22"/>
          <w:szCs w:val="22"/>
          <w:u w:val="single"/>
        </w:rPr>
        <w:t xml:space="preserve"> за виза за Тайланд</w:t>
      </w:r>
      <w:r w:rsidRPr="00416F28">
        <w:rPr>
          <w:b/>
          <w:bCs/>
          <w:sz w:val="22"/>
          <w:szCs w:val="22"/>
          <w:u w:val="single"/>
        </w:rPr>
        <w:t>:</w:t>
      </w:r>
    </w:p>
    <w:p w:rsidR="00E67903" w:rsidRDefault="00E67903" w:rsidP="00E67903">
      <w:pPr>
        <w:numPr>
          <w:ilvl w:val="0"/>
          <w:numId w:val="19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42699A">
        <w:t>Задграничен паспорт с валидност минимум 6 месеца след датата на пътуване;</w:t>
      </w:r>
    </w:p>
    <w:p w:rsidR="00E67903" w:rsidRPr="006D7364" w:rsidRDefault="00E67903" w:rsidP="00E67903">
      <w:pPr>
        <w:numPr>
          <w:ilvl w:val="0"/>
          <w:numId w:val="19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42699A">
        <w:rPr>
          <w:sz w:val="22"/>
          <w:szCs w:val="22"/>
        </w:rPr>
        <w:t>1 снимка (паспортен формат – актуална) – за виза за Тайланд</w:t>
      </w:r>
      <w:r w:rsidRPr="006D7364">
        <w:rPr>
          <w:sz w:val="22"/>
          <w:szCs w:val="22"/>
        </w:rPr>
        <w:t xml:space="preserve">, </w:t>
      </w:r>
      <w:r w:rsidRPr="006D7364">
        <w:t>снимката трябва да е на светъл фон и лицето да е без очила</w:t>
      </w:r>
      <w:r w:rsidRPr="006D7364">
        <w:rPr>
          <w:sz w:val="22"/>
          <w:szCs w:val="22"/>
        </w:rPr>
        <w:t xml:space="preserve"> </w:t>
      </w:r>
      <w:r w:rsidRPr="0042699A">
        <w:rPr>
          <w:sz w:val="22"/>
          <w:szCs w:val="22"/>
        </w:rPr>
        <w:t>;</w:t>
      </w:r>
    </w:p>
    <w:p w:rsidR="00E67903" w:rsidRDefault="00E67903" w:rsidP="00E67903">
      <w:pPr>
        <w:numPr>
          <w:ilvl w:val="0"/>
          <w:numId w:val="19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42699A">
        <w:t>За деца под 18 год., непридружавани от единия или и от двамата родители – нотариално заведена декларация от липсващия родител с разрешение за пътуване на детето им в чужбина.</w:t>
      </w:r>
    </w:p>
    <w:p w:rsidR="00E67903" w:rsidRPr="006D7364" w:rsidRDefault="00E67903" w:rsidP="00E67903">
      <w:pPr>
        <w:ind w:left="0" w:hanging="2"/>
        <w:rPr>
          <w:b/>
          <w:bCs/>
          <w:sz w:val="22"/>
          <w:szCs w:val="22"/>
          <w:u w:val="single"/>
        </w:rPr>
      </w:pPr>
      <w:r>
        <w:t> </w:t>
      </w:r>
    </w:p>
    <w:p w:rsidR="00E67903" w:rsidRDefault="00E67903" w:rsidP="00E67903">
      <w:pPr>
        <w:ind w:leftChars="0" w:left="0" w:firstLineChars="0" w:firstLine="0"/>
        <w:rPr>
          <w:b/>
          <w:bCs/>
          <w:sz w:val="22"/>
          <w:szCs w:val="22"/>
          <w:u w:val="single"/>
        </w:rPr>
      </w:pPr>
    </w:p>
    <w:p w:rsidR="00E67903" w:rsidRDefault="00E67903" w:rsidP="00E67903">
      <w:pPr>
        <w:ind w:left="0" w:hanging="2"/>
        <w:rPr>
          <w:b/>
          <w:bCs/>
          <w:sz w:val="22"/>
          <w:szCs w:val="22"/>
          <w:u w:val="single"/>
        </w:rPr>
      </w:pPr>
    </w:p>
    <w:p w:rsidR="00845E06" w:rsidRDefault="00845E06" w:rsidP="00E67903">
      <w:pPr>
        <w:ind w:left="0" w:hanging="2"/>
        <w:rPr>
          <w:b/>
          <w:bCs/>
          <w:sz w:val="22"/>
          <w:szCs w:val="22"/>
          <w:u w:val="single"/>
        </w:rPr>
      </w:pPr>
    </w:p>
    <w:p w:rsidR="00845E06" w:rsidRDefault="00845E06" w:rsidP="00E67903">
      <w:pPr>
        <w:ind w:left="0" w:hanging="2"/>
        <w:rPr>
          <w:b/>
          <w:bCs/>
          <w:sz w:val="22"/>
          <w:szCs w:val="22"/>
          <w:u w:val="single"/>
        </w:rPr>
      </w:pPr>
    </w:p>
    <w:p w:rsidR="00845E06" w:rsidRDefault="00845E06" w:rsidP="00E67903">
      <w:pPr>
        <w:ind w:left="0" w:hanging="2"/>
        <w:rPr>
          <w:b/>
          <w:bCs/>
          <w:sz w:val="22"/>
          <w:szCs w:val="22"/>
          <w:u w:val="single"/>
        </w:rPr>
      </w:pPr>
    </w:p>
    <w:p w:rsidR="00845E06" w:rsidRDefault="00845E06" w:rsidP="00E67903">
      <w:pPr>
        <w:ind w:left="0" w:hanging="2"/>
        <w:rPr>
          <w:b/>
          <w:bCs/>
          <w:sz w:val="22"/>
          <w:szCs w:val="22"/>
          <w:u w:val="single"/>
        </w:rPr>
      </w:pPr>
    </w:p>
    <w:p w:rsidR="00845E06" w:rsidRDefault="00845E06" w:rsidP="00E67903">
      <w:pPr>
        <w:ind w:left="0" w:hanging="2"/>
        <w:rPr>
          <w:b/>
          <w:bCs/>
          <w:sz w:val="22"/>
          <w:szCs w:val="22"/>
          <w:u w:val="single"/>
        </w:rPr>
      </w:pPr>
    </w:p>
    <w:p w:rsidR="00E67903" w:rsidRDefault="00E67903" w:rsidP="00E67903">
      <w:pPr>
        <w:ind w:left="0" w:hanging="2"/>
        <w:rPr>
          <w:b/>
          <w:bCs/>
          <w:sz w:val="22"/>
          <w:szCs w:val="22"/>
          <w:u w:val="single"/>
        </w:rPr>
      </w:pPr>
      <w:r w:rsidRPr="00416F28">
        <w:rPr>
          <w:b/>
          <w:bCs/>
          <w:sz w:val="22"/>
          <w:szCs w:val="22"/>
          <w:u w:val="single"/>
        </w:rPr>
        <w:lastRenderedPageBreak/>
        <w:t>НЕОБХОДИМИ ДОКУМЕНТИ</w:t>
      </w:r>
      <w:r>
        <w:rPr>
          <w:b/>
          <w:bCs/>
          <w:sz w:val="22"/>
          <w:szCs w:val="22"/>
          <w:u w:val="single"/>
        </w:rPr>
        <w:t xml:space="preserve"> за пътуване в Тайланд</w:t>
      </w:r>
      <w:r w:rsidRPr="00416F28">
        <w:rPr>
          <w:b/>
          <w:bCs/>
          <w:sz w:val="22"/>
          <w:szCs w:val="22"/>
          <w:u w:val="single"/>
        </w:rPr>
        <w:t>:</w:t>
      </w:r>
    </w:p>
    <w:p w:rsidR="00E67903" w:rsidRDefault="00E67903" w:rsidP="00E67903">
      <w:pPr>
        <w:numPr>
          <w:ilvl w:val="0"/>
          <w:numId w:val="16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1D7283">
        <w:t>Задграничен паспорт с валидност минимум 6 месеца след датата на пътуване;</w:t>
      </w:r>
    </w:p>
    <w:p w:rsidR="00E67903" w:rsidRPr="00834E47" w:rsidRDefault="00E67903" w:rsidP="00E67903">
      <w:pPr>
        <w:numPr>
          <w:ilvl w:val="0"/>
          <w:numId w:val="16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1D7283">
        <w:t>За деца под 18 год., непридружавани от единия или и от двамата родители – нотариално заведена декларация от липсващия родител с разрешение за пътуване на детето им в чужбина.</w:t>
      </w:r>
    </w:p>
    <w:p w:rsidR="00E67903" w:rsidRPr="00AD12C1" w:rsidRDefault="00E67903" w:rsidP="00E67903">
      <w:pPr>
        <w:numPr>
          <w:ilvl w:val="0"/>
          <w:numId w:val="16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AD12C1">
        <w:t>медицинска  застраховка с покритие до 1,75 милиона THB (еквивалент на поне 50 000 USD) за медицински разходи поради нараняване или заболяване, включително COVID-19</w:t>
      </w:r>
      <w:r>
        <w:t xml:space="preserve">. </w:t>
      </w:r>
      <w:r w:rsidRPr="00AD12C1">
        <w:t>Застраховката за пътуване COVID-19 трябва да покрива продължителността на престоя ви в Тайланд. Може да бъде 60 дни, 90 дни, 6 месеца или дори 12 месеца.</w:t>
      </w:r>
    </w:p>
    <w:p w:rsidR="00E67903" w:rsidRDefault="00E67903" w:rsidP="00E67903">
      <w:pPr>
        <w:numPr>
          <w:ilvl w:val="0"/>
          <w:numId w:val="16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>
        <w:t>виза за Тайланд</w:t>
      </w:r>
    </w:p>
    <w:p w:rsidR="00E67903" w:rsidRDefault="00E67903" w:rsidP="00E67903">
      <w:pPr>
        <w:numPr>
          <w:ilvl w:val="0"/>
          <w:numId w:val="16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AD12C1">
        <w:rPr>
          <w:lang w:val="en-US"/>
        </w:rPr>
        <w:t>Thai</w:t>
      </w:r>
      <w:r w:rsidRPr="00AD12C1">
        <w:t xml:space="preserve"> </w:t>
      </w:r>
      <w:r w:rsidRPr="00AD12C1">
        <w:rPr>
          <w:lang w:val="en-US"/>
        </w:rPr>
        <w:t>Pass</w:t>
      </w:r>
      <w:r w:rsidRPr="00AD12C1">
        <w:t xml:space="preserve">: </w:t>
      </w:r>
      <w:r w:rsidR="00C837E4">
        <w:rPr>
          <w:rStyle w:val="Hyperlink"/>
          <w:lang w:val="en-US"/>
        </w:rPr>
        <w:fldChar w:fldCharType="begin"/>
      </w:r>
      <w:r w:rsidR="00C837E4" w:rsidRPr="00C837E4">
        <w:rPr>
          <w:rStyle w:val="Hyperlink"/>
        </w:rPr>
        <w:instrText xml:space="preserve"> </w:instrText>
      </w:r>
      <w:r w:rsidR="00C837E4">
        <w:rPr>
          <w:rStyle w:val="Hyperlink"/>
          <w:lang w:val="en-US"/>
        </w:rPr>
        <w:instrText>HYPERLINK</w:instrText>
      </w:r>
      <w:r w:rsidR="00C837E4" w:rsidRPr="00C837E4">
        <w:rPr>
          <w:rStyle w:val="Hyperlink"/>
        </w:rPr>
        <w:instrText xml:space="preserve"> "</w:instrText>
      </w:r>
      <w:r w:rsidR="00C837E4">
        <w:rPr>
          <w:rStyle w:val="Hyperlink"/>
          <w:lang w:val="en-US"/>
        </w:rPr>
        <w:instrText>https</w:instrText>
      </w:r>
      <w:r w:rsidR="00C837E4" w:rsidRPr="00C837E4">
        <w:rPr>
          <w:rStyle w:val="Hyperlink"/>
        </w:rPr>
        <w:instrText>://</w:instrText>
      </w:r>
      <w:r w:rsidR="00C837E4">
        <w:rPr>
          <w:rStyle w:val="Hyperlink"/>
          <w:lang w:val="en-US"/>
        </w:rPr>
        <w:instrText>tp</w:instrText>
      </w:r>
      <w:r w:rsidR="00C837E4" w:rsidRPr="00C837E4">
        <w:rPr>
          <w:rStyle w:val="Hyperlink"/>
        </w:rPr>
        <w:instrText>.</w:instrText>
      </w:r>
      <w:r w:rsidR="00C837E4">
        <w:rPr>
          <w:rStyle w:val="Hyperlink"/>
          <w:lang w:val="en-US"/>
        </w:rPr>
        <w:instrText>consular</w:instrText>
      </w:r>
      <w:r w:rsidR="00C837E4" w:rsidRPr="00C837E4">
        <w:rPr>
          <w:rStyle w:val="Hyperlink"/>
        </w:rPr>
        <w:instrText>.</w:instrText>
      </w:r>
      <w:r w:rsidR="00C837E4">
        <w:rPr>
          <w:rStyle w:val="Hyperlink"/>
          <w:lang w:val="en-US"/>
        </w:rPr>
        <w:instrText>go</w:instrText>
      </w:r>
      <w:r w:rsidR="00C837E4" w:rsidRPr="00C837E4">
        <w:rPr>
          <w:rStyle w:val="Hyperlink"/>
        </w:rPr>
        <w:instrText>.</w:instrText>
      </w:r>
      <w:r w:rsidR="00C837E4">
        <w:rPr>
          <w:rStyle w:val="Hyperlink"/>
          <w:lang w:val="en-US"/>
        </w:rPr>
        <w:instrText>th</w:instrText>
      </w:r>
      <w:r w:rsidR="00C837E4" w:rsidRPr="00C837E4">
        <w:rPr>
          <w:rStyle w:val="Hyperlink"/>
        </w:rPr>
        <w:instrText xml:space="preserve">/" </w:instrText>
      </w:r>
      <w:r w:rsidR="00C837E4">
        <w:rPr>
          <w:rStyle w:val="Hyperlink"/>
          <w:lang w:val="en-US"/>
        </w:rPr>
        <w:fldChar w:fldCharType="separate"/>
      </w:r>
      <w:r w:rsidRPr="00AD12C1">
        <w:rPr>
          <w:rStyle w:val="Hyperlink"/>
          <w:lang w:val="en-US"/>
        </w:rPr>
        <w:t>https</w:t>
      </w:r>
      <w:r w:rsidRPr="00AD12C1">
        <w:rPr>
          <w:rStyle w:val="Hyperlink"/>
        </w:rPr>
        <w:t>://</w:t>
      </w:r>
      <w:proofErr w:type="spellStart"/>
      <w:r w:rsidRPr="00AD12C1">
        <w:rPr>
          <w:rStyle w:val="Hyperlink"/>
          <w:lang w:val="en-US"/>
        </w:rPr>
        <w:t>tp</w:t>
      </w:r>
      <w:proofErr w:type="spellEnd"/>
      <w:r w:rsidRPr="00AD12C1">
        <w:rPr>
          <w:rStyle w:val="Hyperlink"/>
        </w:rPr>
        <w:t>.</w:t>
      </w:r>
      <w:r w:rsidRPr="00AD12C1">
        <w:rPr>
          <w:rStyle w:val="Hyperlink"/>
          <w:lang w:val="en-US"/>
        </w:rPr>
        <w:t>consular</w:t>
      </w:r>
      <w:r w:rsidRPr="00AD12C1">
        <w:rPr>
          <w:rStyle w:val="Hyperlink"/>
        </w:rPr>
        <w:t>.</w:t>
      </w:r>
      <w:r w:rsidRPr="00AD12C1">
        <w:rPr>
          <w:rStyle w:val="Hyperlink"/>
          <w:lang w:val="en-US"/>
        </w:rPr>
        <w:t>go</w:t>
      </w:r>
      <w:r w:rsidRPr="00AD12C1">
        <w:rPr>
          <w:rStyle w:val="Hyperlink"/>
        </w:rPr>
        <w:t>.</w:t>
      </w:r>
      <w:proofErr w:type="spellStart"/>
      <w:r w:rsidRPr="00AD12C1">
        <w:rPr>
          <w:rStyle w:val="Hyperlink"/>
          <w:lang w:val="en-US"/>
        </w:rPr>
        <w:t>th</w:t>
      </w:r>
      <w:proofErr w:type="spellEnd"/>
      <w:r w:rsidRPr="00AD12C1">
        <w:rPr>
          <w:rStyle w:val="Hyperlink"/>
        </w:rPr>
        <w:t>/</w:t>
      </w:r>
      <w:r w:rsidR="00C837E4">
        <w:rPr>
          <w:rStyle w:val="Hyperlink"/>
        </w:rPr>
        <w:fldChar w:fldCharType="end"/>
      </w:r>
      <w:r w:rsidRPr="00AD12C1">
        <w:t xml:space="preserve"> - попълва се онлайн, </w:t>
      </w:r>
      <w:proofErr w:type="gramStart"/>
      <w:r w:rsidRPr="00AD12C1">
        <w:t>необходимо  е</w:t>
      </w:r>
      <w:proofErr w:type="gramEnd"/>
      <w:r w:rsidRPr="00AD12C1">
        <w:t xml:space="preserve"> </w:t>
      </w:r>
      <w:r>
        <w:t>да</w:t>
      </w:r>
      <w:r w:rsidRPr="00AD12C1">
        <w:t xml:space="preserve"> приложите  документи, като копие на паспорт, копие на валидната виза и застраховка за пътуване </w:t>
      </w:r>
      <w:r>
        <w:t xml:space="preserve">с покритие </w:t>
      </w:r>
      <w:r w:rsidRPr="00AD12C1">
        <w:t>COVID-19.</w:t>
      </w:r>
    </w:p>
    <w:p w:rsidR="00E67903" w:rsidRDefault="00E67903" w:rsidP="00E67903">
      <w:pPr>
        <w:numPr>
          <w:ilvl w:val="0"/>
          <w:numId w:val="16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>
        <w:t xml:space="preserve">Потвърждение за закупен </w:t>
      </w:r>
      <w:r w:rsidRPr="00AD12C1">
        <w:t>COVID-19</w:t>
      </w:r>
      <w:r>
        <w:t xml:space="preserve"> тест преди пристигане. Теста трябва да се заяви и заплати предварително онлайн, той ще бъде направен на летището при пристигане в Тайланд.</w:t>
      </w:r>
    </w:p>
    <w:p w:rsidR="00E67903" w:rsidRPr="00043CA8" w:rsidRDefault="00E67903" w:rsidP="00E67903">
      <w:pPr>
        <w:numPr>
          <w:ilvl w:val="0"/>
          <w:numId w:val="16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 w:rsidRPr="00C94D24">
        <w:t>Потвър</w:t>
      </w:r>
      <w:r>
        <w:t>ж</w:t>
      </w:r>
      <w:r w:rsidRPr="00C94D24">
        <w:t>ден</w:t>
      </w:r>
      <w:r>
        <w:t>ие</w:t>
      </w:r>
      <w:r w:rsidRPr="00C94D24">
        <w:t xml:space="preserve"> плащане за престой от поне една нощувка в SHA Extra Plus*</w:t>
      </w:r>
      <w:r>
        <w:t>-</w:t>
      </w:r>
    </w:p>
    <w:p w:rsidR="00E67903" w:rsidRPr="00DD08FE" w:rsidRDefault="00E67903" w:rsidP="00E67903">
      <w:pPr>
        <w:ind w:left="0" w:hanging="2"/>
        <w:jc w:val="both"/>
      </w:pPr>
      <w:r>
        <w:t>х</w:t>
      </w:r>
      <w:r w:rsidRPr="00780EE5">
        <w:t>отели *</w:t>
      </w:r>
      <w:r w:rsidRPr="00780EE5">
        <w:rPr>
          <w:rStyle w:val="Emphasis"/>
        </w:rPr>
        <w:t>SHA Extra Plus hotels</w:t>
      </w:r>
      <w:r w:rsidRPr="00780EE5">
        <w:rPr>
          <w:i/>
        </w:rPr>
        <w:t xml:space="preserve">: </w:t>
      </w:r>
      <w:r w:rsidRPr="00780EE5">
        <w:t>Напълно</w:t>
      </w:r>
      <w:r w:rsidRPr="00780EE5">
        <w:rPr>
          <w:i/>
        </w:rPr>
        <w:t xml:space="preserve"> </w:t>
      </w:r>
      <w:r w:rsidRPr="00780EE5">
        <w:t xml:space="preserve">ваксинираните пътници трябва да останат в хотелите </w:t>
      </w:r>
      <w:r w:rsidRPr="00780EE5">
        <w:rPr>
          <w:i/>
        </w:rPr>
        <w:t>*</w:t>
      </w:r>
      <w:r w:rsidRPr="00780EE5">
        <w:rPr>
          <w:rStyle w:val="Emphasis"/>
        </w:rPr>
        <w:t>SHA Extra Plus hotels</w:t>
      </w:r>
      <w:r w:rsidRPr="00780EE5">
        <w:t xml:space="preserve"> за поне 1 нощувка, преди да им бъде разрешено да пътуват до други части на Тайланд. </w:t>
      </w:r>
    </w:p>
    <w:p w:rsidR="00E67903" w:rsidRPr="00B04CB4" w:rsidRDefault="00E67903" w:rsidP="00E67903">
      <w:pPr>
        <w:tabs>
          <w:tab w:val="left" w:pos="1290"/>
        </w:tabs>
        <w:ind w:left="0" w:hanging="2"/>
      </w:pPr>
    </w:p>
    <w:p w:rsidR="00E67903" w:rsidRDefault="00E67903" w:rsidP="00E67903">
      <w:pPr>
        <w:pStyle w:val="BodyText"/>
        <w:tabs>
          <w:tab w:val="left" w:pos="426"/>
          <w:tab w:val="left" w:pos="993"/>
          <w:tab w:val="left" w:pos="2410"/>
        </w:tabs>
        <w:ind w:left="1" w:hanging="3"/>
        <w:rPr>
          <w:i/>
          <w:sz w:val="32"/>
          <w:szCs w:val="32"/>
          <w:u w:val="single"/>
        </w:rPr>
      </w:pPr>
    </w:p>
    <w:p w:rsidR="00E67903" w:rsidRPr="00FD70C6" w:rsidRDefault="00E67903" w:rsidP="00E67903">
      <w:pPr>
        <w:ind w:left="0" w:hanging="2"/>
        <w:rPr>
          <w:b/>
          <w:bCs/>
          <w:sz w:val="22"/>
          <w:szCs w:val="22"/>
          <w:u w:val="single"/>
        </w:rPr>
      </w:pPr>
    </w:p>
    <w:p w:rsidR="00E67903" w:rsidRPr="00771874" w:rsidRDefault="00E67903" w:rsidP="00E67903">
      <w:pPr>
        <w:ind w:left="0" w:hanging="2"/>
        <w:rPr>
          <w:b/>
          <w:bCs/>
          <w:sz w:val="22"/>
          <w:szCs w:val="22"/>
          <w:u w:val="single"/>
        </w:rPr>
      </w:pPr>
      <w:r w:rsidRPr="00771874">
        <w:rPr>
          <w:b/>
          <w:bCs/>
          <w:sz w:val="22"/>
          <w:szCs w:val="22"/>
          <w:u w:val="single"/>
        </w:rPr>
        <w:t>НЕОБХОДИМИ ДОКУМЕНТИ за виза за Мианмар:</w:t>
      </w:r>
    </w:p>
    <w:p w:rsidR="00E67903" w:rsidRPr="00E67903" w:rsidRDefault="00E67903" w:rsidP="00E67903">
      <w:pPr>
        <w:pStyle w:val="ListParagraph"/>
        <w:numPr>
          <w:ilvl w:val="0"/>
          <w:numId w:val="21"/>
        </w:numPr>
        <w:suppressAutoHyphens w:val="0"/>
        <w:spacing w:line="240" w:lineRule="auto"/>
        <w:ind w:leftChars="0" w:left="1" w:firstLineChars="0" w:hanging="3"/>
        <w:contextualSpacing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E67903">
        <w:rPr>
          <w:rFonts w:ascii="Times New Roman" w:hAnsi="Times New Roman"/>
          <w:sz w:val="24"/>
          <w:szCs w:val="24"/>
        </w:rPr>
        <w:t>Задграничен паспорт с валидност минимум 6 месеца след датата на пътуване;</w:t>
      </w:r>
    </w:p>
    <w:p w:rsidR="00E67903" w:rsidRPr="00771874" w:rsidRDefault="00E67903" w:rsidP="00E67903">
      <w:pPr>
        <w:numPr>
          <w:ilvl w:val="0"/>
          <w:numId w:val="20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bCs/>
          <w:sz w:val="22"/>
          <w:szCs w:val="22"/>
        </w:rPr>
      </w:pPr>
      <w:r w:rsidRPr="00771874">
        <w:rPr>
          <w:sz w:val="22"/>
          <w:szCs w:val="22"/>
        </w:rPr>
        <w:t>1 снимка - за виза за Мианмар (дигитална, до 2 мегабайта, паспортен формат - 38 мм/46 мм, снимката да е на бял фон, лицето да заема 70%-80%; снимката да е в анфас; ако се носят очила да няма отблясъци и да се виждат очите; снимката да е от последните 6 месеца);</w:t>
      </w:r>
    </w:p>
    <w:p w:rsidR="00E67903" w:rsidRPr="00771874" w:rsidRDefault="00E67903" w:rsidP="00E67903">
      <w:pPr>
        <w:ind w:left="0" w:hanging="2"/>
        <w:rPr>
          <w:b/>
          <w:bCs/>
          <w:sz w:val="22"/>
          <w:szCs w:val="22"/>
          <w:u w:val="single"/>
        </w:rPr>
      </w:pPr>
    </w:p>
    <w:p w:rsidR="00E67903" w:rsidRPr="00771874" w:rsidRDefault="00E67903" w:rsidP="00E67903">
      <w:pPr>
        <w:ind w:left="0" w:hanging="2"/>
        <w:rPr>
          <w:b/>
          <w:bCs/>
          <w:sz w:val="22"/>
          <w:szCs w:val="22"/>
          <w:u w:val="single"/>
        </w:rPr>
      </w:pPr>
      <w:r w:rsidRPr="00771874">
        <w:rPr>
          <w:b/>
          <w:bCs/>
          <w:sz w:val="22"/>
          <w:szCs w:val="22"/>
          <w:u w:val="single"/>
        </w:rPr>
        <w:t>НЕОБХОДИМИ ДОКУМЕНТИ за пътуване Мианмар:</w:t>
      </w:r>
    </w:p>
    <w:p w:rsidR="00E67903" w:rsidRPr="00771874" w:rsidRDefault="00E67903" w:rsidP="00E67903">
      <w:pPr>
        <w:numPr>
          <w:ilvl w:val="0"/>
          <w:numId w:val="16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771874">
        <w:t>Задграничен паспорт с валидност минимум 6 месеца след датата на пътуване;</w:t>
      </w:r>
    </w:p>
    <w:p w:rsidR="00E67903" w:rsidRPr="003974B5" w:rsidRDefault="00E67903" w:rsidP="00E67903">
      <w:pPr>
        <w:numPr>
          <w:ilvl w:val="0"/>
          <w:numId w:val="16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974B5">
        <w:t>За деца под 18 год., непридружавани от единия или и от двамата родители – нотариално заведена декларация от липсващия родител с разрешение за пътуване на детето им в чужбина.</w:t>
      </w:r>
    </w:p>
    <w:p w:rsidR="00436FEC" w:rsidRDefault="00436FEC">
      <w:pPr>
        <w:ind w:left="0" w:hanging="2"/>
        <w:jc w:val="both"/>
        <w:rPr>
          <w:rFonts w:ascii="Tahoma" w:eastAsia="Tahoma" w:hAnsi="Tahoma" w:cs="Tahoma"/>
          <w:sz w:val="16"/>
          <w:szCs w:val="16"/>
        </w:rPr>
      </w:pPr>
    </w:p>
    <w:p w:rsidR="00436FEC" w:rsidRDefault="00436FEC">
      <w:pPr>
        <w:ind w:left="0" w:hanging="2"/>
        <w:jc w:val="both"/>
        <w:rPr>
          <w:rFonts w:ascii="Tahoma" w:eastAsia="Tahoma" w:hAnsi="Tahoma" w:cs="Tahoma"/>
          <w:sz w:val="16"/>
          <w:szCs w:val="16"/>
        </w:rPr>
      </w:pPr>
    </w:p>
    <w:p w:rsidR="00436FEC" w:rsidRDefault="00436FEC">
      <w:pPr>
        <w:ind w:left="0" w:hanging="2"/>
        <w:jc w:val="both"/>
        <w:rPr>
          <w:rFonts w:ascii="Tahoma" w:eastAsia="Tahoma" w:hAnsi="Tahoma" w:cs="Tahoma"/>
          <w:sz w:val="16"/>
          <w:szCs w:val="16"/>
        </w:rPr>
      </w:pPr>
    </w:p>
    <w:p w:rsidR="00436FEC" w:rsidRDefault="00436FEC">
      <w:pPr>
        <w:ind w:left="0" w:hanging="2"/>
        <w:jc w:val="both"/>
        <w:rPr>
          <w:rFonts w:ascii="Tahoma" w:eastAsia="Tahoma" w:hAnsi="Tahoma" w:cs="Tahoma"/>
          <w:sz w:val="16"/>
          <w:szCs w:val="16"/>
        </w:rPr>
      </w:pPr>
    </w:p>
    <w:p w:rsidR="00436FEC" w:rsidRDefault="00436FEC">
      <w:pPr>
        <w:ind w:left="0" w:hanging="2"/>
        <w:jc w:val="both"/>
        <w:rPr>
          <w:rFonts w:ascii="Tahoma" w:eastAsia="Tahoma" w:hAnsi="Tahoma" w:cs="Tahoma"/>
          <w:sz w:val="16"/>
          <w:szCs w:val="16"/>
        </w:rPr>
      </w:pPr>
    </w:p>
    <w:p w:rsidR="00436FEC" w:rsidRDefault="00436FEC">
      <w:pPr>
        <w:ind w:left="0" w:hanging="2"/>
        <w:jc w:val="both"/>
        <w:rPr>
          <w:rFonts w:ascii="Tahoma" w:eastAsia="Tahoma" w:hAnsi="Tahoma" w:cs="Tahoma"/>
          <w:sz w:val="16"/>
          <w:szCs w:val="16"/>
        </w:rPr>
      </w:pPr>
    </w:p>
    <w:p w:rsidR="00436FEC" w:rsidRDefault="00436FEC">
      <w:pPr>
        <w:ind w:left="0" w:hanging="2"/>
        <w:jc w:val="both"/>
        <w:rPr>
          <w:rFonts w:ascii="Tahoma" w:eastAsia="Tahoma" w:hAnsi="Tahoma" w:cs="Tahoma"/>
          <w:sz w:val="16"/>
          <w:szCs w:val="16"/>
        </w:rPr>
      </w:pPr>
    </w:p>
    <w:p w:rsidR="00436FEC" w:rsidRDefault="00436FEC">
      <w:pPr>
        <w:ind w:left="0" w:hanging="2"/>
        <w:jc w:val="both"/>
        <w:rPr>
          <w:rFonts w:ascii="Tahoma" w:eastAsia="Tahoma" w:hAnsi="Tahoma" w:cs="Tahoma"/>
          <w:sz w:val="16"/>
          <w:szCs w:val="16"/>
        </w:rPr>
      </w:pPr>
    </w:p>
    <w:p w:rsidR="00845E06" w:rsidRPr="00BA3719" w:rsidRDefault="00845E06" w:rsidP="00845E06">
      <w:pPr>
        <w:ind w:left="0" w:hanging="2"/>
        <w:jc w:val="center"/>
        <w:rPr>
          <w:b/>
          <w:bCs/>
          <w:i/>
          <w:sz w:val="22"/>
          <w:szCs w:val="22"/>
          <w:u w:val="single"/>
        </w:rPr>
      </w:pPr>
    </w:p>
    <w:p w:rsidR="00845E06" w:rsidRPr="004425B7" w:rsidRDefault="00845E06" w:rsidP="00845E06">
      <w:pPr>
        <w:ind w:left="0" w:hanging="2"/>
        <w:jc w:val="both"/>
        <w:rPr>
          <w:rFonts w:ascii="Tahoma" w:hAnsi="Tahoma" w:cs="Tahoma"/>
          <w:sz w:val="16"/>
          <w:szCs w:val="16"/>
        </w:rPr>
      </w:pPr>
      <w:r w:rsidRPr="004425B7">
        <w:rPr>
          <w:rFonts w:ascii="Tahoma" w:hAnsi="Tahoma" w:cs="Tahoma"/>
          <w:sz w:val="16"/>
          <w:szCs w:val="16"/>
        </w:rPr>
        <w:t>-----------------------------------------------------------------------------------------------------------------------------------------------------------</w:t>
      </w:r>
      <w:r>
        <w:rPr>
          <w:rFonts w:ascii="Tahoma" w:hAnsi="Tahoma" w:cs="Tahoma"/>
          <w:sz w:val="16"/>
          <w:szCs w:val="16"/>
        </w:rPr>
        <w:t>-</w:t>
      </w:r>
    </w:p>
    <w:p w:rsidR="00845E06" w:rsidRDefault="00845E06" w:rsidP="00845E06">
      <w:pPr>
        <w:ind w:left="0" w:hanging="2"/>
        <w:rPr>
          <w:rFonts w:ascii="Tahoma" w:hAnsi="Tahoma" w:cs="Tahoma"/>
          <w:sz w:val="16"/>
          <w:szCs w:val="16"/>
        </w:rPr>
      </w:pPr>
      <w:r w:rsidRPr="004425B7">
        <w:rPr>
          <w:rFonts w:ascii="Tahoma" w:hAnsi="Tahoma" w:cs="Tahoma"/>
          <w:sz w:val="16"/>
          <w:szCs w:val="16"/>
        </w:rPr>
        <w:t xml:space="preserve">ТУРОПЕРАТОРЪТ сключва застраховка “медицински разходи при акутно заболяване и злополука на туриста” </w:t>
      </w:r>
      <w:r>
        <w:rPr>
          <w:rFonts w:ascii="Tahoma" w:hAnsi="Tahoma" w:cs="Tahoma"/>
          <w:sz w:val="16"/>
          <w:szCs w:val="16"/>
        </w:rPr>
        <w:t xml:space="preserve">в зависимост от желанието на клиента </w:t>
      </w:r>
      <w:r w:rsidRPr="004425B7">
        <w:rPr>
          <w:rFonts w:ascii="Tahoma" w:hAnsi="Tahoma" w:cs="Tahoma"/>
          <w:sz w:val="16"/>
          <w:szCs w:val="16"/>
        </w:rPr>
        <w:t>със Застрахователно Акционерно Дружество “БУЛСТРАД-ЖИВОТ Виена Иншуранс Груп”, адрес: ул.”Св.София” № 6, София 1000.</w:t>
      </w:r>
      <w:r w:rsidRPr="0002360D">
        <w:rPr>
          <w:rFonts w:ascii="Tahoma" w:hAnsi="Tahoma" w:cs="Tahoma"/>
          <w:sz w:val="16"/>
          <w:szCs w:val="16"/>
        </w:rPr>
        <w:t xml:space="preserve"> или със  „Алианц Травел“</w:t>
      </w:r>
      <w:r w:rsidRPr="004425B7">
        <w:rPr>
          <w:rFonts w:ascii="Tahoma" w:hAnsi="Tahoma" w:cs="Tahoma"/>
          <w:sz w:val="16"/>
          <w:szCs w:val="16"/>
        </w:rPr>
        <w:t xml:space="preserve"> адрес: ул.</w:t>
      </w:r>
      <w:r>
        <w:rPr>
          <w:rFonts w:ascii="Tahoma" w:hAnsi="Tahoma" w:cs="Tahoma"/>
          <w:sz w:val="16"/>
          <w:szCs w:val="16"/>
        </w:rPr>
        <w:t xml:space="preserve"> Сребърна 16, ет. 8 </w:t>
      </w:r>
      <w:r w:rsidRPr="0002360D">
        <w:rPr>
          <w:rFonts w:ascii="Tahoma" w:hAnsi="Tahoma" w:cs="Tahoma"/>
          <w:sz w:val="16"/>
          <w:szCs w:val="16"/>
        </w:rPr>
        <w:t>София 1407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845E06" w:rsidRPr="00903576" w:rsidRDefault="00845E06" w:rsidP="00845E06">
      <w:pPr>
        <w:ind w:left="0" w:hanging="2"/>
        <w:rPr>
          <w:rFonts w:ascii="Tahoma" w:hAnsi="Tahoma" w:cs="Tahoma"/>
          <w:sz w:val="16"/>
          <w:szCs w:val="16"/>
        </w:rPr>
      </w:pPr>
      <w:r w:rsidRPr="0002360D">
        <w:rPr>
          <w:rFonts w:ascii="Tahoma" w:hAnsi="Tahoma" w:cs="Tahoma"/>
          <w:sz w:val="16"/>
          <w:szCs w:val="16"/>
        </w:rPr>
        <w:t xml:space="preserve">ТУРОПЕРАТОРЪТ има сключена задължителна  туристическа застраховка „Отговорност на Туроператора” в застрахователна компания „ </w:t>
      </w:r>
      <w:r>
        <w:rPr>
          <w:rFonts w:ascii="Tahoma" w:hAnsi="Tahoma" w:cs="Tahoma"/>
          <w:sz w:val="16"/>
          <w:szCs w:val="16"/>
        </w:rPr>
        <w:t xml:space="preserve">ЗАСТРАХОВАТЕЛНО ДРУЖЕСТВО </w:t>
      </w:r>
      <w:r w:rsidRPr="0002360D">
        <w:rPr>
          <w:rFonts w:ascii="Tahoma" w:hAnsi="Tahoma" w:cs="Tahoma"/>
          <w:sz w:val="16"/>
          <w:szCs w:val="16"/>
        </w:rPr>
        <w:t>Е</w:t>
      </w:r>
      <w:r>
        <w:rPr>
          <w:rFonts w:ascii="Tahoma" w:hAnsi="Tahoma" w:cs="Tahoma"/>
          <w:sz w:val="16"/>
          <w:szCs w:val="16"/>
        </w:rPr>
        <w:t xml:space="preserve">ВРОИНС </w:t>
      </w:r>
      <w:r w:rsidRPr="0002360D">
        <w:rPr>
          <w:rFonts w:ascii="Tahoma" w:hAnsi="Tahoma" w:cs="Tahoma"/>
          <w:sz w:val="16"/>
          <w:szCs w:val="16"/>
        </w:rPr>
        <w:t>” АД, адрес: бул.”</w:t>
      </w:r>
      <w:r>
        <w:rPr>
          <w:rFonts w:ascii="Tahoma" w:hAnsi="Tahoma" w:cs="Tahoma"/>
          <w:sz w:val="16"/>
          <w:szCs w:val="16"/>
        </w:rPr>
        <w:t>Христофор Колумб</w:t>
      </w:r>
      <w:r w:rsidRPr="0002360D">
        <w:rPr>
          <w:rFonts w:ascii="Tahoma" w:hAnsi="Tahoma" w:cs="Tahoma"/>
          <w:sz w:val="16"/>
          <w:szCs w:val="16"/>
        </w:rPr>
        <w:t>” № 4</w:t>
      </w:r>
      <w:r>
        <w:rPr>
          <w:rFonts w:ascii="Tahoma" w:hAnsi="Tahoma" w:cs="Tahoma"/>
          <w:sz w:val="16"/>
          <w:szCs w:val="16"/>
        </w:rPr>
        <w:t>3</w:t>
      </w:r>
      <w:r w:rsidRPr="0002360D">
        <w:rPr>
          <w:rFonts w:ascii="Tahoma" w:hAnsi="Tahoma" w:cs="Tahoma"/>
          <w:sz w:val="16"/>
          <w:szCs w:val="16"/>
        </w:rPr>
        <w:t xml:space="preserve"> гр.София, застрахователна полица № </w:t>
      </w:r>
      <w:r>
        <w:rPr>
          <w:rFonts w:ascii="Tahoma" w:hAnsi="Tahoma" w:cs="Tahoma"/>
          <w:sz w:val="16"/>
          <w:szCs w:val="16"/>
        </w:rPr>
        <w:t>0370010000</w:t>
      </w:r>
      <w:r w:rsidRPr="0002360D">
        <w:rPr>
          <w:rFonts w:ascii="Tahoma" w:hAnsi="Tahoma" w:cs="Tahoma"/>
          <w:sz w:val="16"/>
          <w:szCs w:val="16"/>
        </w:rPr>
        <w:t>3</w:t>
      </w:r>
      <w:r>
        <w:rPr>
          <w:rFonts w:ascii="Tahoma" w:hAnsi="Tahoma" w:cs="Tahoma"/>
          <w:sz w:val="16"/>
          <w:szCs w:val="16"/>
        </w:rPr>
        <w:t>620</w:t>
      </w:r>
      <w:r w:rsidRPr="0002360D">
        <w:rPr>
          <w:rFonts w:ascii="Tahoma" w:hAnsi="Tahoma" w:cs="Tahoma"/>
          <w:sz w:val="16"/>
          <w:szCs w:val="16"/>
        </w:rPr>
        <w:t xml:space="preserve"> от  29.01.202</w:t>
      </w:r>
      <w:r>
        <w:rPr>
          <w:rFonts w:ascii="Tahoma" w:hAnsi="Tahoma" w:cs="Tahoma"/>
          <w:sz w:val="16"/>
          <w:szCs w:val="16"/>
        </w:rPr>
        <w:t>2</w:t>
      </w:r>
      <w:r w:rsidRPr="0002360D">
        <w:rPr>
          <w:rFonts w:ascii="Tahoma" w:hAnsi="Tahoma" w:cs="Tahoma"/>
          <w:sz w:val="16"/>
          <w:szCs w:val="16"/>
        </w:rPr>
        <w:t xml:space="preserve"> г. до 28.01.20</w:t>
      </w:r>
      <w:r>
        <w:rPr>
          <w:rFonts w:ascii="Tahoma" w:hAnsi="Tahoma" w:cs="Tahoma"/>
          <w:sz w:val="16"/>
          <w:szCs w:val="16"/>
        </w:rPr>
        <w:t>23</w:t>
      </w:r>
      <w:r w:rsidRPr="0002360D">
        <w:rPr>
          <w:rFonts w:ascii="Tahoma" w:hAnsi="Tahoma" w:cs="Tahoma"/>
          <w:sz w:val="16"/>
          <w:szCs w:val="16"/>
        </w:rPr>
        <w:t xml:space="preserve"> г.</w:t>
      </w:r>
    </w:p>
    <w:p w:rsidR="00845E06" w:rsidRDefault="00845E06" w:rsidP="00845E06">
      <w:pPr>
        <w:ind w:left="0" w:hanging="2"/>
        <w:rPr>
          <w:rFonts w:ascii="Tahoma" w:hAnsi="Tahoma" w:cs="Tahoma"/>
          <w:sz w:val="16"/>
          <w:szCs w:val="16"/>
        </w:rPr>
      </w:pPr>
    </w:p>
    <w:p w:rsidR="00845E06" w:rsidRPr="00B86E5E" w:rsidRDefault="00845E06" w:rsidP="00845E06">
      <w:pPr>
        <w:autoSpaceDE w:val="0"/>
        <w:autoSpaceDN w:val="0"/>
        <w:ind w:left="0" w:hanging="2"/>
        <w:jc w:val="both"/>
        <w:rPr>
          <w:b/>
          <w:sz w:val="22"/>
          <w:szCs w:val="22"/>
        </w:rPr>
      </w:pPr>
    </w:p>
    <w:p w:rsidR="00436FEC" w:rsidRDefault="00436FEC">
      <w:pPr>
        <w:ind w:left="0" w:hanging="2"/>
        <w:jc w:val="both"/>
        <w:rPr>
          <w:rFonts w:ascii="Tahoma" w:eastAsia="Tahoma" w:hAnsi="Tahoma" w:cs="Tahoma"/>
          <w:sz w:val="16"/>
          <w:szCs w:val="16"/>
        </w:rPr>
      </w:pPr>
    </w:p>
    <w:p w:rsidR="00436FEC" w:rsidRDefault="00436FEC">
      <w:pPr>
        <w:ind w:left="0" w:hanging="2"/>
        <w:jc w:val="both"/>
        <w:rPr>
          <w:rFonts w:ascii="Tahoma" w:eastAsia="Tahoma" w:hAnsi="Tahoma" w:cs="Tahoma"/>
          <w:sz w:val="16"/>
          <w:szCs w:val="16"/>
        </w:rPr>
      </w:pPr>
    </w:p>
    <w:p w:rsidR="00436FEC" w:rsidRDefault="00436FEC">
      <w:pPr>
        <w:ind w:left="0" w:hanging="2"/>
        <w:jc w:val="both"/>
        <w:rPr>
          <w:rFonts w:ascii="Tahoma" w:eastAsia="Tahoma" w:hAnsi="Tahoma" w:cs="Tahoma"/>
          <w:sz w:val="16"/>
          <w:szCs w:val="16"/>
        </w:rPr>
      </w:pPr>
    </w:p>
    <w:sectPr w:rsidR="00436FEC">
      <w:pgSz w:w="11906" w:h="16838"/>
      <w:pgMar w:top="1021" w:right="1134" w:bottom="340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594"/>
    <w:multiLevelType w:val="hybridMultilevel"/>
    <w:tmpl w:val="FFC60826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296F"/>
    <w:multiLevelType w:val="multilevel"/>
    <w:tmpl w:val="A85C6F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818F0"/>
    <w:multiLevelType w:val="multilevel"/>
    <w:tmpl w:val="AAA03C8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2AC020F"/>
    <w:multiLevelType w:val="hybridMultilevel"/>
    <w:tmpl w:val="58042E72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D651A"/>
    <w:multiLevelType w:val="hybridMultilevel"/>
    <w:tmpl w:val="5890EC28"/>
    <w:lvl w:ilvl="0" w:tplc="0402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63B1CA0"/>
    <w:multiLevelType w:val="multilevel"/>
    <w:tmpl w:val="DE6ECE88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 w15:restartNumberingAfterBreak="0">
    <w:nsid w:val="1DDB217E"/>
    <w:multiLevelType w:val="multilevel"/>
    <w:tmpl w:val="5168893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i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2E54023"/>
    <w:multiLevelType w:val="hybridMultilevel"/>
    <w:tmpl w:val="A51C9D2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493508"/>
    <w:multiLevelType w:val="singleLevel"/>
    <w:tmpl w:val="0402000D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9" w15:restartNumberingAfterBreak="0">
    <w:nsid w:val="37416947"/>
    <w:multiLevelType w:val="hybridMultilevel"/>
    <w:tmpl w:val="224C11D2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A6807"/>
    <w:multiLevelType w:val="hybridMultilevel"/>
    <w:tmpl w:val="2F38FB32"/>
    <w:lvl w:ilvl="0" w:tplc="0402000D">
      <w:start w:val="1"/>
      <w:numFmt w:val="bullet"/>
      <w:lvlText w:val=""/>
      <w:lvlJc w:val="left"/>
      <w:pPr>
        <w:ind w:left="114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1" w15:restartNumberingAfterBreak="0">
    <w:nsid w:val="41330720"/>
    <w:multiLevelType w:val="hybridMultilevel"/>
    <w:tmpl w:val="A9603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4F46CE"/>
    <w:multiLevelType w:val="hybridMultilevel"/>
    <w:tmpl w:val="A5122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94807"/>
    <w:multiLevelType w:val="hybridMultilevel"/>
    <w:tmpl w:val="1BF4B56C"/>
    <w:lvl w:ilvl="0" w:tplc="98A46646">
      <w:start w:val="1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4" w15:restartNumberingAfterBreak="0">
    <w:nsid w:val="577C7BF0"/>
    <w:multiLevelType w:val="multilevel"/>
    <w:tmpl w:val="CF9E809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58921EAA"/>
    <w:multiLevelType w:val="multilevel"/>
    <w:tmpl w:val="41DE2CD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C94336B"/>
    <w:multiLevelType w:val="hybridMultilevel"/>
    <w:tmpl w:val="81E25A8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004"/>
    <w:multiLevelType w:val="multilevel"/>
    <w:tmpl w:val="C234FE30"/>
    <w:lvl w:ilvl="0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765D11A4"/>
    <w:multiLevelType w:val="hybridMultilevel"/>
    <w:tmpl w:val="EDB6264A"/>
    <w:lvl w:ilvl="0" w:tplc="0402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77821025"/>
    <w:multiLevelType w:val="multilevel"/>
    <w:tmpl w:val="3D7045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79921BD2"/>
    <w:multiLevelType w:val="multilevel"/>
    <w:tmpl w:val="EE22428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5"/>
  </w:num>
  <w:num w:numId="5">
    <w:abstractNumId w:val="20"/>
  </w:num>
  <w:num w:numId="6">
    <w:abstractNumId w:val="14"/>
  </w:num>
  <w:num w:numId="7">
    <w:abstractNumId w:val="19"/>
  </w:num>
  <w:num w:numId="8">
    <w:abstractNumId w:val="9"/>
  </w:num>
  <w:num w:numId="9">
    <w:abstractNumId w:val="11"/>
  </w:num>
  <w:num w:numId="10">
    <w:abstractNumId w:val="4"/>
  </w:num>
  <w:num w:numId="11">
    <w:abstractNumId w:val="13"/>
  </w:num>
  <w:num w:numId="12">
    <w:abstractNumId w:val="16"/>
  </w:num>
  <w:num w:numId="13">
    <w:abstractNumId w:val="18"/>
  </w:num>
  <w:num w:numId="14">
    <w:abstractNumId w:val="15"/>
  </w:num>
  <w:num w:numId="15">
    <w:abstractNumId w:val="12"/>
  </w:num>
  <w:num w:numId="16">
    <w:abstractNumId w:val="7"/>
  </w:num>
  <w:num w:numId="17">
    <w:abstractNumId w:val="1"/>
  </w:num>
  <w:num w:numId="18">
    <w:abstractNumId w:val="10"/>
  </w:num>
  <w:num w:numId="19">
    <w:abstractNumId w:val="0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EC"/>
    <w:rsid w:val="002128F4"/>
    <w:rsid w:val="00327D78"/>
    <w:rsid w:val="00436FEC"/>
    <w:rsid w:val="005820DD"/>
    <w:rsid w:val="00833192"/>
    <w:rsid w:val="00845E06"/>
    <w:rsid w:val="00AE1208"/>
    <w:rsid w:val="00B74CD4"/>
    <w:rsid w:val="00C837E4"/>
    <w:rsid w:val="00E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090626-A14B-4DCA-9ACE-EAB265F7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bg-BG"/>
    </w:rPr>
  </w:style>
  <w:style w:type="paragraph" w:styleId="Heading1">
    <w:name w:val="heading 1"/>
    <w:basedOn w:val="Normal"/>
    <w:next w:val="Normal"/>
    <w:pPr>
      <w:keepNext/>
    </w:pPr>
    <w:rPr>
      <w:b/>
      <w:bCs/>
      <w:sz w:val="32"/>
      <w:lang w:eastAsia="en-US"/>
    </w:rPr>
  </w:style>
  <w:style w:type="paragraph" w:styleId="Heading2">
    <w:name w:val="heading 2"/>
    <w:basedOn w:val="Normal"/>
    <w:next w:val="Normal"/>
    <w:pPr>
      <w:keepNext/>
      <w:spacing w:after="120"/>
      <w:jc w:val="both"/>
      <w:outlineLvl w:val="1"/>
    </w:pPr>
    <w:rPr>
      <w:b/>
      <w:i/>
      <w:sz w:val="32"/>
      <w:szCs w:val="32"/>
    </w:rPr>
  </w:style>
  <w:style w:type="paragraph" w:styleId="Heading3">
    <w:name w:val="heading 3"/>
    <w:basedOn w:val="Normal"/>
    <w:next w:val="Normal"/>
    <w:pPr>
      <w:keepNext/>
      <w:spacing w:after="120"/>
      <w:jc w:val="both"/>
      <w:outlineLvl w:val="2"/>
    </w:pPr>
    <w:rPr>
      <w:sz w:val="72"/>
      <w:szCs w:val="72"/>
    </w:rPr>
  </w:style>
  <w:style w:type="paragraph" w:styleId="Heading4">
    <w:name w:val="heading 4"/>
    <w:basedOn w:val="Normal"/>
    <w:next w:val="Normal"/>
    <w:pPr>
      <w:keepNext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before="120"/>
    </w:pPr>
    <w:rPr>
      <w:sz w:val="28"/>
    </w:rPr>
  </w:style>
  <w:style w:type="paragraph" w:styleId="BodyText2">
    <w:name w:val="Body Text 2"/>
    <w:basedOn w:val="Normal"/>
    <w:pPr>
      <w:spacing w:after="120"/>
      <w:jc w:val="both"/>
    </w:pPr>
    <w:rPr>
      <w:sz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BodyTextChar">
    <w:name w:val="Body Text Char"/>
    <w:basedOn w:val="DefaultParagraphFont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uiPriority w:val="20"/>
    <w:qFormat/>
    <w:rsid w:val="00E679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user011</cp:lastModifiedBy>
  <cp:revision>2</cp:revision>
  <dcterms:created xsi:type="dcterms:W3CDTF">2022-08-08T13:04:00Z</dcterms:created>
  <dcterms:modified xsi:type="dcterms:W3CDTF">2022-08-08T13:04:00Z</dcterms:modified>
</cp:coreProperties>
</file>